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2DD1" w14:textId="77777777" w:rsidR="00D37FD6" w:rsidRPr="00C62236" w:rsidRDefault="00D37FD6" w:rsidP="00D37FD6">
      <w:pPr>
        <w:ind w:left="2880" w:firstLine="720"/>
        <w:rPr>
          <w:b/>
          <w:sz w:val="20"/>
          <w:szCs w:val="20"/>
        </w:rPr>
      </w:pPr>
    </w:p>
    <w:p w14:paraId="297C77E1" w14:textId="77777777" w:rsidR="00D37FD6" w:rsidRPr="00C62236" w:rsidRDefault="00D37FD6" w:rsidP="00D37FD6">
      <w:pPr>
        <w:ind w:left="2880" w:firstLine="720"/>
        <w:rPr>
          <w:b/>
          <w:sz w:val="20"/>
          <w:szCs w:val="20"/>
        </w:rPr>
      </w:pPr>
    </w:p>
    <w:p w14:paraId="270FBB1F" w14:textId="77777777" w:rsidR="00D37FD6" w:rsidRPr="00C62236" w:rsidRDefault="00D37FD6" w:rsidP="00D37FD6">
      <w:pPr>
        <w:autoSpaceDE w:val="0"/>
        <w:autoSpaceDN w:val="0"/>
        <w:adjustRightInd w:val="0"/>
      </w:pPr>
    </w:p>
    <w:p w14:paraId="218A5993" w14:textId="77777777" w:rsidR="00D37FD6" w:rsidRPr="00C62236" w:rsidRDefault="00D37FD6" w:rsidP="00D37FD6">
      <w:pPr>
        <w:autoSpaceDE w:val="0"/>
        <w:autoSpaceDN w:val="0"/>
        <w:adjustRightInd w:val="0"/>
      </w:pPr>
    </w:p>
    <w:p w14:paraId="539B108D" w14:textId="77777777" w:rsidR="00D37FD6" w:rsidRPr="00C62236" w:rsidRDefault="00D37FD6" w:rsidP="00D37FD6">
      <w:pPr>
        <w:jc w:val="center"/>
        <w:rPr>
          <w:b/>
          <w:sz w:val="26"/>
          <w:szCs w:val="26"/>
          <w:lang w:val="es-ES"/>
        </w:rPr>
      </w:pPr>
      <w:r w:rsidRPr="00C62236">
        <w:rPr>
          <w:b/>
          <w:sz w:val="26"/>
          <w:szCs w:val="26"/>
          <w:lang w:val="es-ES"/>
        </w:rPr>
        <w:t>CUPRINS FORMULARE</w:t>
      </w:r>
    </w:p>
    <w:p w14:paraId="7ED6DB3E" w14:textId="77777777" w:rsidR="00D37FD6" w:rsidRPr="00C62236" w:rsidRDefault="00D37FD6" w:rsidP="00D37FD6">
      <w:pPr>
        <w:jc w:val="center"/>
        <w:rPr>
          <w:b/>
          <w:sz w:val="26"/>
          <w:szCs w:val="26"/>
          <w:lang w:val="es-ES"/>
        </w:rPr>
      </w:pPr>
      <w:r w:rsidRPr="00C62236">
        <w:rPr>
          <w:b/>
          <w:sz w:val="26"/>
          <w:szCs w:val="26"/>
          <w:lang w:val="es-ES"/>
        </w:rPr>
        <w:t xml:space="preserve">(modele </w:t>
      </w:r>
      <w:proofErr w:type="spellStart"/>
      <w:r w:rsidRPr="00C62236">
        <w:rPr>
          <w:b/>
          <w:sz w:val="26"/>
          <w:szCs w:val="26"/>
          <w:lang w:val="es-ES"/>
        </w:rPr>
        <w:t>orientative</w:t>
      </w:r>
      <w:proofErr w:type="spellEnd"/>
      <w:r w:rsidRPr="00C62236">
        <w:rPr>
          <w:b/>
          <w:sz w:val="26"/>
          <w:szCs w:val="26"/>
          <w:lang w:val="es-ES"/>
        </w:rPr>
        <w:t>)</w:t>
      </w:r>
    </w:p>
    <w:p w14:paraId="13A5DA8E" w14:textId="77777777" w:rsidR="00D37FD6" w:rsidRPr="00C62236" w:rsidRDefault="00D37FD6" w:rsidP="00D37FD6">
      <w:pPr>
        <w:autoSpaceDE w:val="0"/>
        <w:autoSpaceDN w:val="0"/>
        <w:adjustRightInd w:val="0"/>
      </w:pPr>
    </w:p>
    <w:p w14:paraId="5CBE24F8" w14:textId="77777777" w:rsidR="00D37FD6" w:rsidRPr="00C62236" w:rsidRDefault="00D37FD6" w:rsidP="00D37FD6">
      <w:pPr>
        <w:tabs>
          <w:tab w:val="left" w:pos="0"/>
        </w:tabs>
        <w:ind w:right="-1"/>
      </w:pPr>
    </w:p>
    <w:p w14:paraId="059D1E75" w14:textId="77777777" w:rsidR="00D37FD6" w:rsidRPr="00C62236" w:rsidRDefault="00D37FD6" w:rsidP="00D37FD6">
      <w:pPr>
        <w:tabs>
          <w:tab w:val="left" w:pos="0"/>
        </w:tabs>
        <w:ind w:right="-1"/>
      </w:pPr>
    </w:p>
    <w:p w14:paraId="77A6123E" w14:textId="77777777" w:rsidR="00844223" w:rsidRPr="00764134" w:rsidRDefault="00D37FD6" w:rsidP="00764134">
      <w:pPr>
        <w:tabs>
          <w:tab w:val="left" w:pos="0"/>
        </w:tabs>
        <w:ind w:right="-1"/>
        <w:rPr>
          <w:rFonts w:eastAsia="Calibri"/>
        </w:rPr>
      </w:pPr>
      <w:r w:rsidRPr="00C62236">
        <w:t>Formularul nr. 1:</w:t>
      </w:r>
      <w:r w:rsidRPr="00C62236">
        <w:rPr>
          <w:rFonts w:eastAsia="Calibri"/>
        </w:rPr>
        <w:t xml:space="preserve"> </w:t>
      </w:r>
      <w:r w:rsidR="00764134">
        <w:rPr>
          <w:rFonts w:eastAsia="Calibri"/>
        </w:rPr>
        <w:t xml:space="preserve">DECLARAŢIE </w:t>
      </w:r>
      <w:r w:rsidR="00764134" w:rsidRPr="00764134">
        <w:rPr>
          <w:rFonts w:eastAsia="Calibri"/>
        </w:rPr>
        <w:t>pe proprie răspundere privind participarea la</w:t>
      </w:r>
      <w:r w:rsidR="00764134">
        <w:rPr>
          <w:rFonts w:eastAsia="Calibri"/>
        </w:rPr>
        <w:t xml:space="preserve"> procedura de achiziție publică </w:t>
      </w:r>
      <w:r w:rsidR="00764134" w:rsidRPr="00764134">
        <w:rPr>
          <w:rFonts w:eastAsia="Calibri"/>
        </w:rPr>
        <w:t>de servicii de factoring fără regres</w:t>
      </w:r>
      <w:r w:rsidR="00764134">
        <w:rPr>
          <w:rFonts w:eastAsia="Calibri"/>
        </w:rPr>
        <w:t xml:space="preserve"> </w:t>
      </w:r>
      <w:r w:rsidR="00764134" w:rsidRPr="00C62236">
        <w:rPr>
          <w:lang w:val="it-IT"/>
        </w:rPr>
        <w:t>(model)</w:t>
      </w:r>
    </w:p>
    <w:p w14:paraId="3916C704" w14:textId="77777777" w:rsidR="00844223" w:rsidRPr="00C62236" w:rsidRDefault="00844223" w:rsidP="00844223"/>
    <w:p w14:paraId="39DDACE9" w14:textId="77777777" w:rsidR="00D37FD6" w:rsidRPr="00C62236" w:rsidRDefault="00764134" w:rsidP="00764134">
      <w:pPr>
        <w:rPr>
          <w:lang w:val="it-IT"/>
        </w:rPr>
      </w:pPr>
      <w:r>
        <w:t>Formularul nr. 2</w:t>
      </w:r>
      <w:r w:rsidR="00D37FD6" w:rsidRPr="00C62236">
        <w:t>:</w:t>
      </w:r>
      <w:r w:rsidRPr="00764134">
        <w:t xml:space="preserve"> </w:t>
      </w:r>
      <w:r>
        <w:rPr>
          <w:lang w:val="it-IT"/>
        </w:rPr>
        <w:t xml:space="preserve">DECLARAŢIE </w:t>
      </w:r>
      <w:r w:rsidRPr="00764134">
        <w:rPr>
          <w:lang w:val="it-IT"/>
        </w:rPr>
        <w:t xml:space="preserve">pe proprie răspundere privind evitarea conflictului de interese </w:t>
      </w:r>
      <w:r w:rsidR="00D37FD6" w:rsidRPr="00C62236">
        <w:rPr>
          <w:lang w:val="it-IT"/>
        </w:rPr>
        <w:t>(model)</w:t>
      </w:r>
    </w:p>
    <w:p w14:paraId="083F32ED" w14:textId="77777777" w:rsidR="00D37FD6" w:rsidRPr="00C62236" w:rsidRDefault="00D37FD6" w:rsidP="00D37FD6">
      <w:pPr>
        <w:autoSpaceDE w:val="0"/>
        <w:autoSpaceDN w:val="0"/>
        <w:adjustRightInd w:val="0"/>
        <w:spacing w:line="360" w:lineRule="auto"/>
        <w:ind w:right="-138"/>
        <w:rPr>
          <w:rFonts w:eastAsia="Calibri"/>
        </w:rPr>
      </w:pPr>
    </w:p>
    <w:p w14:paraId="7B915E20" w14:textId="77777777" w:rsidR="00D37FD6" w:rsidRPr="00B86654" w:rsidRDefault="00764134" w:rsidP="00B86654">
      <w:pPr>
        <w:keepNext/>
        <w:outlineLvl w:val="0"/>
        <w:rPr>
          <w:bCs/>
          <w:sz w:val="26"/>
          <w:szCs w:val="26"/>
        </w:rPr>
      </w:pPr>
      <w:r>
        <w:t>Formularul nr. 3</w:t>
      </w:r>
      <w:r w:rsidR="00D37FD6" w:rsidRPr="00C62236">
        <w:t>:</w:t>
      </w:r>
      <w:r w:rsidR="00D37FD6" w:rsidRPr="00C62236">
        <w:rPr>
          <w:bCs/>
          <w:sz w:val="26"/>
          <w:szCs w:val="26"/>
        </w:rPr>
        <w:t xml:space="preserve"> </w:t>
      </w:r>
      <w:r w:rsidR="00B86654">
        <w:rPr>
          <w:bCs/>
          <w:sz w:val="26"/>
          <w:szCs w:val="26"/>
        </w:rPr>
        <w:t xml:space="preserve"> </w:t>
      </w:r>
      <w:r w:rsidR="00B86654" w:rsidRPr="00B86654">
        <w:rPr>
          <w:bCs/>
          <w:sz w:val="26"/>
          <w:szCs w:val="26"/>
        </w:rPr>
        <w:t>FORMULAR DE OFERTĂ</w:t>
      </w:r>
      <w:r w:rsidR="00B86654">
        <w:rPr>
          <w:bCs/>
          <w:sz w:val="26"/>
          <w:szCs w:val="26"/>
        </w:rPr>
        <w:t xml:space="preserve"> </w:t>
      </w:r>
      <w:r w:rsidR="00B86654" w:rsidRPr="00C62236">
        <w:rPr>
          <w:lang w:val="it-IT"/>
        </w:rPr>
        <w:t>(model)</w:t>
      </w:r>
    </w:p>
    <w:p w14:paraId="12D4DC07" w14:textId="77777777" w:rsidR="00D37FD6" w:rsidRPr="00C62236" w:rsidRDefault="00D37FD6" w:rsidP="00D37FD6">
      <w:pPr>
        <w:autoSpaceDE w:val="0"/>
        <w:spacing w:after="60" w:line="276" w:lineRule="auto"/>
        <w:rPr>
          <w:b/>
          <w:sz w:val="22"/>
          <w:szCs w:val="22"/>
        </w:rPr>
      </w:pPr>
    </w:p>
    <w:p w14:paraId="0B09A953" w14:textId="77777777" w:rsidR="00D37FD6" w:rsidRPr="00C62236" w:rsidRDefault="00B86654" w:rsidP="00D37FD6">
      <w:pPr>
        <w:autoSpaceDE w:val="0"/>
        <w:spacing w:after="60" w:line="276" w:lineRule="auto"/>
        <w:rPr>
          <w:b/>
          <w:sz w:val="22"/>
          <w:szCs w:val="22"/>
        </w:rPr>
      </w:pPr>
      <w:r>
        <w:t>Formularul nr. 4</w:t>
      </w:r>
      <w:r w:rsidRPr="00C62236">
        <w:t>:</w:t>
      </w:r>
      <w:r w:rsidRPr="00C62236">
        <w:rPr>
          <w:bCs/>
          <w:sz w:val="26"/>
          <w:szCs w:val="26"/>
        </w:rPr>
        <w:t xml:space="preserve"> </w:t>
      </w:r>
      <w:r>
        <w:rPr>
          <w:bCs/>
          <w:sz w:val="26"/>
          <w:szCs w:val="26"/>
        </w:rPr>
        <w:t xml:space="preserve"> </w:t>
      </w:r>
      <w:r w:rsidRPr="00B86654">
        <w:rPr>
          <w:bCs/>
          <w:sz w:val="26"/>
          <w:szCs w:val="26"/>
        </w:rPr>
        <w:t>Anexa nr. 1 la Formularul 3</w:t>
      </w:r>
      <w:r>
        <w:rPr>
          <w:bCs/>
          <w:sz w:val="26"/>
          <w:szCs w:val="26"/>
        </w:rPr>
        <w:t xml:space="preserve"> </w:t>
      </w:r>
      <w:r w:rsidRPr="00C62236">
        <w:rPr>
          <w:lang w:val="it-IT"/>
        </w:rPr>
        <w:t>(model)</w:t>
      </w:r>
      <w:r>
        <w:rPr>
          <w:lang w:val="it-IT"/>
        </w:rPr>
        <w:t xml:space="preserve"> </w:t>
      </w:r>
    </w:p>
    <w:p w14:paraId="0CB19226" w14:textId="77777777" w:rsidR="00D37FD6" w:rsidRPr="00C62236" w:rsidRDefault="00D37FD6" w:rsidP="00D37FD6">
      <w:pPr>
        <w:autoSpaceDE w:val="0"/>
        <w:spacing w:after="60" w:line="276" w:lineRule="auto"/>
        <w:rPr>
          <w:b/>
          <w:sz w:val="22"/>
          <w:szCs w:val="22"/>
        </w:rPr>
      </w:pPr>
    </w:p>
    <w:p w14:paraId="134069BD" w14:textId="77777777" w:rsidR="00D37FD6" w:rsidRPr="00C62236" w:rsidRDefault="00D37FD6" w:rsidP="00D37FD6">
      <w:pPr>
        <w:autoSpaceDE w:val="0"/>
        <w:spacing w:after="60" w:line="276" w:lineRule="auto"/>
        <w:rPr>
          <w:b/>
          <w:sz w:val="22"/>
          <w:szCs w:val="22"/>
        </w:rPr>
      </w:pPr>
    </w:p>
    <w:p w14:paraId="29253866" w14:textId="77777777" w:rsidR="00D37FD6" w:rsidRPr="00C62236" w:rsidRDefault="00D37FD6" w:rsidP="00D37FD6">
      <w:pPr>
        <w:autoSpaceDE w:val="0"/>
        <w:spacing w:after="60" w:line="276" w:lineRule="auto"/>
        <w:rPr>
          <w:b/>
          <w:sz w:val="22"/>
          <w:szCs w:val="22"/>
        </w:rPr>
      </w:pPr>
    </w:p>
    <w:p w14:paraId="13F17880" w14:textId="77777777" w:rsidR="00D37FD6" w:rsidRPr="00C62236" w:rsidRDefault="00D37FD6" w:rsidP="00D37FD6">
      <w:pPr>
        <w:autoSpaceDE w:val="0"/>
        <w:spacing w:after="60" w:line="276" w:lineRule="auto"/>
        <w:rPr>
          <w:b/>
          <w:sz w:val="22"/>
          <w:szCs w:val="22"/>
        </w:rPr>
      </w:pPr>
    </w:p>
    <w:p w14:paraId="31A87901" w14:textId="77777777" w:rsidR="00C62236" w:rsidRDefault="00C62236" w:rsidP="00D37FD6">
      <w:pPr>
        <w:jc w:val="right"/>
        <w:rPr>
          <w:b/>
        </w:rPr>
      </w:pPr>
    </w:p>
    <w:p w14:paraId="2736DF2D" w14:textId="77777777" w:rsidR="00764134" w:rsidRDefault="00764134" w:rsidP="00D37FD6">
      <w:pPr>
        <w:jc w:val="right"/>
        <w:rPr>
          <w:b/>
        </w:rPr>
      </w:pPr>
    </w:p>
    <w:p w14:paraId="7F1C8395" w14:textId="77777777" w:rsidR="00764134" w:rsidRDefault="00764134" w:rsidP="00D37FD6">
      <w:pPr>
        <w:jc w:val="right"/>
        <w:rPr>
          <w:b/>
        </w:rPr>
      </w:pPr>
    </w:p>
    <w:p w14:paraId="03F0DADA" w14:textId="77777777" w:rsidR="00764134" w:rsidRDefault="00764134" w:rsidP="00D37FD6">
      <w:pPr>
        <w:jc w:val="right"/>
        <w:rPr>
          <w:b/>
        </w:rPr>
      </w:pPr>
    </w:p>
    <w:p w14:paraId="4A088A14" w14:textId="77777777" w:rsidR="00764134" w:rsidRDefault="00764134" w:rsidP="00D37FD6">
      <w:pPr>
        <w:jc w:val="right"/>
        <w:rPr>
          <w:b/>
        </w:rPr>
      </w:pPr>
    </w:p>
    <w:p w14:paraId="44A5F389" w14:textId="77777777" w:rsidR="00764134" w:rsidRDefault="00764134" w:rsidP="00D37FD6">
      <w:pPr>
        <w:jc w:val="right"/>
        <w:rPr>
          <w:b/>
        </w:rPr>
      </w:pPr>
    </w:p>
    <w:p w14:paraId="2D7CB98B" w14:textId="77777777" w:rsidR="00764134" w:rsidRDefault="00764134" w:rsidP="00D37FD6">
      <w:pPr>
        <w:jc w:val="right"/>
        <w:rPr>
          <w:b/>
        </w:rPr>
      </w:pPr>
    </w:p>
    <w:p w14:paraId="24E6DD1E" w14:textId="77777777" w:rsidR="00764134" w:rsidRDefault="00764134" w:rsidP="00D37FD6">
      <w:pPr>
        <w:jc w:val="right"/>
        <w:rPr>
          <w:b/>
        </w:rPr>
      </w:pPr>
    </w:p>
    <w:p w14:paraId="47BD96A6" w14:textId="77777777" w:rsidR="00764134" w:rsidRDefault="00764134" w:rsidP="00D37FD6">
      <w:pPr>
        <w:jc w:val="right"/>
        <w:rPr>
          <w:b/>
        </w:rPr>
      </w:pPr>
    </w:p>
    <w:p w14:paraId="4F493479" w14:textId="77777777" w:rsidR="00764134" w:rsidRDefault="00764134" w:rsidP="00D37FD6">
      <w:pPr>
        <w:jc w:val="right"/>
        <w:rPr>
          <w:b/>
        </w:rPr>
      </w:pPr>
    </w:p>
    <w:p w14:paraId="466EDB73" w14:textId="77777777" w:rsidR="00764134" w:rsidRDefault="00764134" w:rsidP="00D37FD6">
      <w:pPr>
        <w:jc w:val="right"/>
        <w:rPr>
          <w:b/>
        </w:rPr>
      </w:pPr>
    </w:p>
    <w:p w14:paraId="25E5AE49" w14:textId="77777777" w:rsidR="00764134" w:rsidRDefault="00764134" w:rsidP="00D37FD6">
      <w:pPr>
        <w:jc w:val="right"/>
        <w:rPr>
          <w:b/>
        </w:rPr>
      </w:pPr>
    </w:p>
    <w:p w14:paraId="775BE262" w14:textId="77777777" w:rsidR="00764134" w:rsidRDefault="00764134" w:rsidP="00D37FD6">
      <w:pPr>
        <w:jc w:val="right"/>
        <w:rPr>
          <w:b/>
        </w:rPr>
      </w:pPr>
    </w:p>
    <w:p w14:paraId="1B08CED4" w14:textId="77777777" w:rsidR="00764134" w:rsidRDefault="00764134" w:rsidP="00D37FD6">
      <w:pPr>
        <w:jc w:val="right"/>
        <w:rPr>
          <w:b/>
        </w:rPr>
      </w:pPr>
    </w:p>
    <w:p w14:paraId="3BF34CFE" w14:textId="77777777" w:rsidR="00764134" w:rsidRDefault="00764134" w:rsidP="00D37FD6">
      <w:pPr>
        <w:jc w:val="right"/>
        <w:rPr>
          <w:b/>
        </w:rPr>
      </w:pPr>
    </w:p>
    <w:p w14:paraId="7FDD8C07" w14:textId="320D3EBB" w:rsidR="00764134" w:rsidRDefault="00764134" w:rsidP="00D37FD6">
      <w:pPr>
        <w:jc w:val="right"/>
        <w:rPr>
          <w:b/>
        </w:rPr>
      </w:pPr>
    </w:p>
    <w:p w14:paraId="412C68C5" w14:textId="5FBC296D" w:rsidR="00A14893" w:rsidRDefault="00A14893" w:rsidP="00D37FD6">
      <w:pPr>
        <w:jc w:val="right"/>
        <w:rPr>
          <w:b/>
        </w:rPr>
      </w:pPr>
    </w:p>
    <w:p w14:paraId="508E2EF6" w14:textId="79AC7093" w:rsidR="00A14893" w:rsidRDefault="00A14893" w:rsidP="00D37FD6">
      <w:pPr>
        <w:jc w:val="right"/>
        <w:rPr>
          <w:b/>
        </w:rPr>
      </w:pPr>
    </w:p>
    <w:p w14:paraId="6767B61B" w14:textId="77777777" w:rsidR="00A14893" w:rsidRDefault="00A14893" w:rsidP="00D37FD6">
      <w:pPr>
        <w:jc w:val="right"/>
        <w:rPr>
          <w:b/>
        </w:rPr>
      </w:pPr>
    </w:p>
    <w:p w14:paraId="7151EDFD" w14:textId="77777777" w:rsidR="00764134" w:rsidRDefault="00764134" w:rsidP="00D37FD6">
      <w:pPr>
        <w:jc w:val="right"/>
        <w:rPr>
          <w:b/>
        </w:rPr>
      </w:pPr>
    </w:p>
    <w:p w14:paraId="6F23F014" w14:textId="77777777" w:rsidR="00764134" w:rsidRDefault="00764134" w:rsidP="00D37FD6">
      <w:pPr>
        <w:jc w:val="right"/>
        <w:rPr>
          <w:b/>
        </w:rPr>
      </w:pPr>
    </w:p>
    <w:p w14:paraId="50BE2221" w14:textId="77777777" w:rsidR="00764134" w:rsidRDefault="00764134" w:rsidP="00D37FD6">
      <w:pPr>
        <w:jc w:val="right"/>
        <w:rPr>
          <w:b/>
        </w:rPr>
      </w:pPr>
    </w:p>
    <w:p w14:paraId="2930375D" w14:textId="77777777" w:rsidR="00764134" w:rsidRDefault="00764134" w:rsidP="00D37FD6">
      <w:pPr>
        <w:jc w:val="right"/>
        <w:rPr>
          <w:b/>
        </w:rPr>
      </w:pPr>
    </w:p>
    <w:p w14:paraId="39C8A96D" w14:textId="77777777" w:rsidR="00764134" w:rsidRDefault="00764134" w:rsidP="00D37FD6">
      <w:pPr>
        <w:jc w:val="right"/>
        <w:rPr>
          <w:b/>
        </w:rPr>
      </w:pPr>
    </w:p>
    <w:p w14:paraId="62188EBE" w14:textId="77777777" w:rsidR="00764134" w:rsidRDefault="00764134" w:rsidP="00D37FD6">
      <w:pPr>
        <w:jc w:val="right"/>
        <w:rPr>
          <w:b/>
        </w:rPr>
      </w:pPr>
    </w:p>
    <w:p w14:paraId="6328E830" w14:textId="77777777" w:rsidR="00764134" w:rsidRDefault="00764134" w:rsidP="00D37FD6">
      <w:pPr>
        <w:jc w:val="right"/>
        <w:rPr>
          <w:b/>
        </w:rPr>
      </w:pPr>
    </w:p>
    <w:p w14:paraId="3360591F" w14:textId="77777777" w:rsidR="00764134" w:rsidRPr="00C62236" w:rsidRDefault="00764134" w:rsidP="00D37FD6">
      <w:pPr>
        <w:jc w:val="right"/>
        <w:rPr>
          <w:b/>
        </w:rPr>
      </w:pPr>
    </w:p>
    <w:p w14:paraId="1247D261" w14:textId="77777777" w:rsidR="00C62236" w:rsidRPr="00C62236" w:rsidRDefault="00C62236" w:rsidP="00C62236">
      <w:pPr>
        <w:widowControl w:val="0"/>
        <w:autoSpaceDE w:val="0"/>
        <w:autoSpaceDN w:val="0"/>
        <w:adjustRightInd w:val="0"/>
        <w:spacing w:after="60"/>
        <w:contextualSpacing/>
        <w:jc w:val="right"/>
        <w:rPr>
          <w:b/>
          <w:bCs/>
        </w:rPr>
      </w:pPr>
      <w:r w:rsidRPr="00C62236">
        <w:rPr>
          <w:b/>
          <w:i/>
          <w:iCs/>
        </w:rPr>
        <w:t>Formularul 1</w:t>
      </w:r>
    </w:p>
    <w:p w14:paraId="685E9E17" w14:textId="77777777" w:rsidR="00C62236" w:rsidRPr="00A14893" w:rsidRDefault="00C62236" w:rsidP="00764134">
      <w:pPr>
        <w:keepNext/>
        <w:keepLines/>
        <w:widowControl w:val="0"/>
        <w:autoSpaceDE w:val="0"/>
        <w:autoSpaceDN w:val="0"/>
        <w:adjustRightInd w:val="0"/>
        <w:spacing w:before="120"/>
        <w:jc w:val="center"/>
        <w:outlineLvl w:val="1"/>
        <w:rPr>
          <w:b/>
          <w:bCs/>
        </w:rPr>
      </w:pPr>
      <w:bookmarkStart w:id="0" w:name="_Toc135728965"/>
      <w:r w:rsidRPr="00A14893">
        <w:rPr>
          <w:b/>
          <w:bCs/>
        </w:rPr>
        <w:t>DECLARAŢIE</w:t>
      </w:r>
    </w:p>
    <w:p w14:paraId="10E3C3CE" w14:textId="77777777" w:rsidR="00C62236" w:rsidRPr="00A14893" w:rsidRDefault="00C62236" w:rsidP="00764134">
      <w:pPr>
        <w:keepNext/>
        <w:keepLines/>
        <w:widowControl w:val="0"/>
        <w:autoSpaceDE w:val="0"/>
        <w:autoSpaceDN w:val="0"/>
        <w:adjustRightInd w:val="0"/>
        <w:spacing w:before="40"/>
        <w:jc w:val="center"/>
        <w:outlineLvl w:val="1"/>
        <w:rPr>
          <w:b/>
          <w:bCs/>
        </w:rPr>
      </w:pPr>
      <w:r w:rsidRPr="00A14893">
        <w:rPr>
          <w:b/>
          <w:bCs/>
        </w:rPr>
        <w:t xml:space="preserve">pe proprie răspundere privind </w:t>
      </w:r>
      <w:bookmarkEnd w:id="0"/>
      <w:r w:rsidRPr="00A14893">
        <w:rPr>
          <w:b/>
          <w:bCs/>
        </w:rPr>
        <w:t>participarea la procedura de achiziție publică</w:t>
      </w:r>
    </w:p>
    <w:p w14:paraId="0CDB7B73" w14:textId="77777777" w:rsidR="00C62236" w:rsidRPr="00A14893" w:rsidRDefault="00C62236" w:rsidP="00764134">
      <w:pPr>
        <w:keepNext/>
        <w:keepLines/>
        <w:widowControl w:val="0"/>
        <w:autoSpaceDE w:val="0"/>
        <w:autoSpaceDN w:val="0"/>
        <w:adjustRightInd w:val="0"/>
        <w:spacing w:before="40"/>
        <w:jc w:val="center"/>
        <w:outlineLvl w:val="1"/>
        <w:rPr>
          <w:b/>
          <w:bCs/>
          <w:lang w:val="fr-BE"/>
        </w:rPr>
      </w:pPr>
      <w:proofErr w:type="gramStart"/>
      <w:r w:rsidRPr="00A14893">
        <w:rPr>
          <w:b/>
          <w:bCs/>
          <w:lang w:val="fr-BE"/>
        </w:rPr>
        <w:t>de</w:t>
      </w:r>
      <w:proofErr w:type="gramEnd"/>
      <w:r w:rsidRPr="00A14893">
        <w:rPr>
          <w:b/>
          <w:bCs/>
          <w:lang w:val="fr-BE"/>
        </w:rPr>
        <w:t xml:space="preserve"> </w:t>
      </w:r>
      <w:proofErr w:type="spellStart"/>
      <w:r w:rsidRPr="00A14893">
        <w:rPr>
          <w:b/>
          <w:bCs/>
          <w:lang w:val="fr-BE"/>
        </w:rPr>
        <w:t>servicii</w:t>
      </w:r>
      <w:proofErr w:type="spellEnd"/>
      <w:r w:rsidRPr="00A14893">
        <w:rPr>
          <w:b/>
          <w:bCs/>
          <w:lang w:val="fr-BE"/>
        </w:rPr>
        <w:t xml:space="preserve"> de factoring </w:t>
      </w:r>
      <w:r w:rsidRPr="00C62236">
        <w:rPr>
          <w:b/>
          <w:bCs/>
        </w:rPr>
        <w:t>fără regres</w:t>
      </w:r>
    </w:p>
    <w:p w14:paraId="5B1B9470" w14:textId="77777777" w:rsidR="00C62236" w:rsidRPr="00A14893" w:rsidRDefault="00C62236" w:rsidP="00C62236">
      <w:pPr>
        <w:widowControl w:val="0"/>
        <w:autoSpaceDE w:val="0"/>
        <w:autoSpaceDN w:val="0"/>
        <w:adjustRightInd w:val="0"/>
        <w:ind w:firstLine="720"/>
        <w:jc w:val="both"/>
        <w:rPr>
          <w:rFonts w:eastAsia="MS Mincho"/>
          <w:sz w:val="23"/>
          <w:szCs w:val="23"/>
          <w:lang w:val="fr-BE"/>
        </w:rPr>
      </w:pPr>
    </w:p>
    <w:p w14:paraId="4C1A663A" w14:textId="77777777" w:rsidR="00C62236" w:rsidRPr="00C62236" w:rsidRDefault="00C62236" w:rsidP="00C62236">
      <w:pPr>
        <w:widowControl w:val="0"/>
        <w:autoSpaceDE w:val="0"/>
        <w:autoSpaceDN w:val="0"/>
        <w:adjustRightInd w:val="0"/>
        <w:ind w:firstLine="425"/>
        <w:jc w:val="both"/>
        <w:rPr>
          <w:rFonts w:eastAsia="MS Mincho"/>
          <w:sz w:val="23"/>
          <w:szCs w:val="23"/>
          <w:lang w:val="en-US"/>
        </w:rPr>
      </w:pPr>
      <w:proofErr w:type="spellStart"/>
      <w:r w:rsidRPr="00A14893">
        <w:rPr>
          <w:rFonts w:eastAsia="MS Mincho"/>
          <w:sz w:val="23"/>
          <w:szCs w:val="23"/>
          <w:lang w:val="fr-BE"/>
        </w:rPr>
        <w:t>Subsemnatul</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reprezentant</w:t>
      </w:r>
      <w:proofErr w:type="spellEnd"/>
      <w:r w:rsidRPr="00A14893">
        <w:rPr>
          <w:rFonts w:eastAsia="MS Mincho"/>
          <w:sz w:val="23"/>
          <w:szCs w:val="23"/>
          <w:lang w:val="fr-BE"/>
        </w:rPr>
        <w:t xml:space="preserve"> </w:t>
      </w:r>
      <w:proofErr w:type="spellStart"/>
      <w:r w:rsidRPr="00A14893">
        <w:rPr>
          <w:rFonts w:eastAsia="MS Mincho"/>
          <w:sz w:val="23"/>
          <w:szCs w:val="23"/>
          <w:lang w:val="fr-BE"/>
        </w:rPr>
        <w:t>împuternicit</w:t>
      </w:r>
      <w:proofErr w:type="spellEnd"/>
      <w:r w:rsidRPr="00A14893">
        <w:rPr>
          <w:rFonts w:eastAsia="MS Mincho"/>
          <w:sz w:val="23"/>
          <w:szCs w:val="23"/>
          <w:lang w:val="fr-BE"/>
        </w:rPr>
        <w:t xml:space="preserve"> al </w:t>
      </w:r>
      <w:proofErr w:type="spellStart"/>
      <w:r w:rsidRPr="00A14893">
        <w:rPr>
          <w:rFonts w:eastAsia="MS Mincho"/>
          <w:sz w:val="23"/>
          <w:szCs w:val="23"/>
          <w:lang w:val="fr-BE"/>
        </w:rPr>
        <w:t>ofertantului</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cu</w:t>
      </w:r>
      <w:proofErr w:type="spellEnd"/>
      <w:r w:rsidRPr="00A14893">
        <w:rPr>
          <w:rFonts w:eastAsia="MS Mincho"/>
          <w:sz w:val="23"/>
          <w:szCs w:val="23"/>
          <w:lang w:val="fr-BE"/>
        </w:rPr>
        <w:t xml:space="preserve"> </w:t>
      </w:r>
      <w:proofErr w:type="spellStart"/>
      <w:r w:rsidRPr="00A14893">
        <w:rPr>
          <w:rFonts w:eastAsia="MS Mincho"/>
          <w:sz w:val="23"/>
          <w:szCs w:val="23"/>
          <w:lang w:val="fr-BE"/>
        </w:rPr>
        <w:t>sediul</w:t>
      </w:r>
      <w:proofErr w:type="spellEnd"/>
      <w:r w:rsidRPr="00A14893">
        <w:rPr>
          <w:rFonts w:eastAsia="MS Mincho"/>
          <w:sz w:val="23"/>
          <w:szCs w:val="23"/>
          <w:lang w:val="fr-BE"/>
        </w:rPr>
        <w:t xml:space="preserve"> </w:t>
      </w:r>
      <w:proofErr w:type="spellStart"/>
      <w:r w:rsidRPr="00A14893">
        <w:rPr>
          <w:rFonts w:eastAsia="MS Mincho"/>
          <w:sz w:val="23"/>
          <w:szCs w:val="23"/>
          <w:lang w:val="fr-BE"/>
        </w:rPr>
        <w:t>în</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cod</w:t>
      </w:r>
      <w:proofErr w:type="spellEnd"/>
      <w:r w:rsidRPr="00A14893">
        <w:rPr>
          <w:rFonts w:eastAsia="MS Mincho"/>
          <w:sz w:val="23"/>
          <w:szCs w:val="23"/>
          <w:lang w:val="fr-BE"/>
        </w:rPr>
        <w:t xml:space="preserve"> </w:t>
      </w:r>
      <w:proofErr w:type="spellStart"/>
      <w:r w:rsidRPr="00A14893">
        <w:rPr>
          <w:rFonts w:eastAsia="MS Mincho"/>
          <w:sz w:val="23"/>
          <w:szCs w:val="23"/>
          <w:lang w:val="fr-BE"/>
        </w:rPr>
        <w:t>unic</w:t>
      </w:r>
      <w:proofErr w:type="spellEnd"/>
      <w:r w:rsidRPr="00A14893">
        <w:rPr>
          <w:rFonts w:eastAsia="MS Mincho"/>
          <w:sz w:val="23"/>
          <w:szCs w:val="23"/>
          <w:lang w:val="fr-BE"/>
        </w:rPr>
        <w:t xml:space="preserve"> de </w:t>
      </w:r>
      <w:proofErr w:type="spellStart"/>
      <w:r w:rsidRPr="00A14893">
        <w:rPr>
          <w:rFonts w:eastAsia="MS Mincho"/>
          <w:sz w:val="23"/>
          <w:szCs w:val="23"/>
          <w:lang w:val="fr-BE"/>
        </w:rPr>
        <w:t>înregistrare</w:t>
      </w:r>
      <w:proofErr w:type="spellEnd"/>
      <w:r w:rsidRPr="00A14893">
        <w:rPr>
          <w:rFonts w:eastAsia="MS Mincho"/>
          <w:sz w:val="23"/>
          <w:szCs w:val="23"/>
          <w:lang w:val="fr-BE"/>
        </w:rPr>
        <w:t xml:space="preserve"> ____________________, </w:t>
      </w:r>
      <w:proofErr w:type="gramStart"/>
      <w:r w:rsidRPr="00A14893">
        <w:rPr>
          <w:rFonts w:eastAsia="MS Mincho"/>
          <w:sz w:val="23"/>
          <w:szCs w:val="23"/>
          <w:lang w:val="fr-BE"/>
        </w:rPr>
        <w:t>email</w:t>
      </w:r>
      <w:proofErr w:type="gramEnd"/>
      <w:r w:rsidRPr="00A14893">
        <w:rPr>
          <w:rFonts w:eastAsia="MS Mincho"/>
          <w:sz w:val="23"/>
          <w:szCs w:val="23"/>
          <w:lang w:val="fr-BE"/>
        </w:rPr>
        <w:t xml:space="preserve">. ____________________, tel. ____________________, fax. ____________________, </w:t>
      </w:r>
      <w:proofErr w:type="spellStart"/>
      <w:r w:rsidRPr="00A14893">
        <w:rPr>
          <w:rFonts w:eastAsia="MS Mincho"/>
          <w:sz w:val="23"/>
          <w:szCs w:val="23"/>
          <w:lang w:val="fr-BE"/>
        </w:rPr>
        <w:t>în</w:t>
      </w:r>
      <w:proofErr w:type="spellEnd"/>
      <w:r w:rsidRPr="00A14893">
        <w:rPr>
          <w:rFonts w:eastAsia="MS Mincho"/>
          <w:sz w:val="23"/>
          <w:szCs w:val="23"/>
          <w:lang w:val="fr-BE"/>
        </w:rPr>
        <w:t xml:space="preserve"> </w:t>
      </w:r>
      <w:proofErr w:type="spellStart"/>
      <w:r w:rsidRPr="00A14893">
        <w:rPr>
          <w:rFonts w:eastAsia="MS Mincho"/>
          <w:sz w:val="23"/>
          <w:szCs w:val="23"/>
          <w:lang w:val="fr-BE"/>
        </w:rPr>
        <w:t>legătură</w:t>
      </w:r>
      <w:proofErr w:type="spellEnd"/>
      <w:r w:rsidRPr="00A14893">
        <w:rPr>
          <w:rFonts w:eastAsia="MS Mincho"/>
          <w:sz w:val="23"/>
          <w:szCs w:val="23"/>
          <w:lang w:val="fr-BE"/>
        </w:rPr>
        <w:t xml:space="preserve"> </w:t>
      </w:r>
      <w:proofErr w:type="spellStart"/>
      <w:r w:rsidRPr="00A14893">
        <w:rPr>
          <w:rFonts w:eastAsia="MS Mincho"/>
          <w:sz w:val="23"/>
          <w:szCs w:val="23"/>
          <w:lang w:val="fr-BE"/>
        </w:rPr>
        <w:t>cu</w:t>
      </w:r>
      <w:proofErr w:type="spellEnd"/>
      <w:r w:rsidRPr="00A14893">
        <w:rPr>
          <w:rFonts w:eastAsia="MS Mincho"/>
          <w:sz w:val="23"/>
          <w:szCs w:val="23"/>
          <w:lang w:val="fr-BE"/>
        </w:rPr>
        <w:t xml:space="preserve"> </w:t>
      </w:r>
      <w:proofErr w:type="spellStart"/>
      <w:r w:rsidRPr="00A14893">
        <w:rPr>
          <w:rFonts w:eastAsia="MS Mincho"/>
          <w:sz w:val="23"/>
          <w:szCs w:val="23"/>
          <w:lang w:val="fr-BE"/>
        </w:rPr>
        <w:t>participarea</w:t>
      </w:r>
      <w:proofErr w:type="spellEnd"/>
      <w:r w:rsidRPr="00A14893">
        <w:rPr>
          <w:rFonts w:eastAsia="MS Mincho"/>
          <w:sz w:val="23"/>
          <w:szCs w:val="23"/>
          <w:lang w:val="fr-BE"/>
        </w:rPr>
        <w:t xml:space="preserve"> la </w:t>
      </w:r>
      <w:proofErr w:type="spellStart"/>
      <w:r w:rsidRPr="00A14893">
        <w:rPr>
          <w:rFonts w:eastAsia="MS Mincho"/>
          <w:sz w:val="23"/>
          <w:szCs w:val="23"/>
          <w:lang w:val="fr-BE"/>
        </w:rPr>
        <w:t>procedura</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achiziție</w:t>
      </w:r>
      <w:proofErr w:type="spellEnd"/>
      <w:r w:rsidRPr="00A14893">
        <w:rPr>
          <w:rFonts w:eastAsia="MS Mincho"/>
          <w:sz w:val="23"/>
          <w:szCs w:val="23"/>
          <w:lang w:val="fr-BE"/>
        </w:rPr>
        <w:t xml:space="preserve"> </w:t>
      </w:r>
      <w:proofErr w:type="spellStart"/>
      <w:r w:rsidRPr="00A14893">
        <w:rPr>
          <w:rFonts w:eastAsia="MS Mincho"/>
          <w:sz w:val="23"/>
          <w:szCs w:val="23"/>
          <w:lang w:val="fr-BE"/>
        </w:rPr>
        <w:t>publică</w:t>
      </w:r>
      <w:proofErr w:type="spellEnd"/>
      <w:r w:rsidRPr="00A14893">
        <w:rPr>
          <w:rFonts w:eastAsia="MS Mincho"/>
          <w:sz w:val="23"/>
          <w:szCs w:val="23"/>
          <w:lang w:val="fr-BE"/>
        </w:rPr>
        <w:t xml:space="preserve"> </w:t>
      </w:r>
      <w:proofErr w:type="spellStart"/>
      <w:r w:rsidRPr="00A14893">
        <w:rPr>
          <w:rFonts w:eastAsia="MS Mincho"/>
          <w:sz w:val="23"/>
          <w:szCs w:val="23"/>
          <w:lang w:val="fr-BE"/>
        </w:rPr>
        <w:t>organizată</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autoritatea</w:t>
      </w:r>
      <w:proofErr w:type="spellEnd"/>
      <w:r w:rsidRPr="00A14893">
        <w:rPr>
          <w:rFonts w:eastAsia="MS Mincho"/>
          <w:sz w:val="23"/>
          <w:szCs w:val="23"/>
          <w:lang w:val="fr-BE"/>
        </w:rPr>
        <w:t xml:space="preserve"> </w:t>
      </w:r>
      <w:proofErr w:type="spellStart"/>
      <w:r w:rsidRPr="00A14893">
        <w:rPr>
          <w:rFonts w:eastAsia="MS Mincho"/>
          <w:sz w:val="23"/>
          <w:szCs w:val="23"/>
          <w:lang w:val="fr-BE"/>
        </w:rPr>
        <w:t>contractantă</w:t>
      </w:r>
      <w:proofErr w:type="spellEnd"/>
      <w:r w:rsidRPr="00A14893">
        <w:rPr>
          <w:rFonts w:eastAsia="MS Mincho"/>
          <w:sz w:val="23"/>
          <w:szCs w:val="23"/>
          <w:lang w:val="fr-BE"/>
        </w:rPr>
        <w:t xml:space="preserve"> </w:t>
      </w:r>
      <w:proofErr w:type="spellStart"/>
      <w:r w:rsidRPr="00A14893">
        <w:rPr>
          <w:rFonts w:eastAsia="MS Mincho"/>
          <w:sz w:val="23"/>
          <w:szCs w:val="23"/>
          <w:lang w:val="fr-BE"/>
        </w:rPr>
        <w:t>Trustul</w:t>
      </w:r>
      <w:proofErr w:type="spellEnd"/>
      <w:r w:rsidRPr="00A14893">
        <w:rPr>
          <w:rFonts w:eastAsia="MS Mincho"/>
          <w:sz w:val="23"/>
          <w:szCs w:val="23"/>
          <w:lang w:val="fr-BE"/>
        </w:rPr>
        <w:t xml:space="preserve"> de </w:t>
      </w:r>
      <w:proofErr w:type="spellStart"/>
      <w:r w:rsidRPr="00A14893">
        <w:rPr>
          <w:rFonts w:eastAsia="MS Mincho"/>
          <w:sz w:val="23"/>
          <w:szCs w:val="23"/>
          <w:lang w:val="fr-BE"/>
        </w:rPr>
        <w:t>Cladiri</w:t>
      </w:r>
      <w:proofErr w:type="spellEnd"/>
      <w:r w:rsidRPr="00A14893">
        <w:rPr>
          <w:rFonts w:eastAsia="MS Mincho"/>
          <w:sz w:val="23"/>
          <w:szCs w:val="23"/>
          <w:lang w:val="fr-BE"/>
        </w:rPr>
        <w:t xml:space="preserve"> </w:t>
      </w:r>
      <w:proofErr w:type="spellStart"/>
      <w:r w:rsidRPr="00A14893">
        <w:rPr>
          <w:rFonts w:eastAsia="MS Mincho"/>
          <w:sz w:val="23"/>
          <w:szCs w:val="23"/>
          <w:lang w:val="fr-BE"/>
        </w:rPr>
        <w:t>Metropolitane</w:t>
      </w:r>
      <w:proofErr w:type="spellEnd"/>
      <w:r w:rsidRPr="00A14893">
        <w:rPr>
          <w:rFonts w:eastAsia="MS Mincho"/>
          <w:sz w:val="23"/>
          <w:szCs w:val="23"/>
          <w:lang w:val="fr-BE"/>
        </w:rPr>
        <w:t xml:space="preserve"> Bucuresti SA </w:t>
      </w:r>
      <w:proofErr w:type="spellStart"/>
      <w:r w:rsidRPr="00A14893">
        <w:rPr>
          <w:rFonts w:eastAsia="MS Mincho"/>
          <w:sz w:val="23"/>
          <w:szCs w:val="23"/>
          <w:lang w:val="fr-BE"/>
        </w:rPr>
        <w:t>conform</w:t>
      </w:r>
      <w:proofErr w:type="spellEnd"/>
      <w:r w:rsidRPr="00A14893">
        <w:rPr>
          <w:rFonts w:eastAsia="MS Mincho"/>
          <w:sz w:val="23"/>
          <w:szCs w:val="23"/>
          <w:lang w:val="fr-BE"/>
        </w:rPr>
        <w:t xml:space="preserve"> </w:t>
      </w:r>
      <w:proofErr w:type="spellStart"/>
      <w:r w:rsidRPr="00A14893">
        <w:rPr>
          <w:rFonts w:eastAsia="MS Mincho"/>
          <w:sz w:val="23"/>
          <w:szCs w:val="23"/>
          <w:lang w:val="fr-BE"/>
        </w:rPr>
        <w:t>Invitației</w:t>
      </w:r>
      <w:proofErr w:type="spellEnd"/>
      <w:r w:rsidRPr="00A14893">
        <w:rPr>
          <w:rFonts w:eastAsia="MS Mincho"/>
          <w:sz w:val="23"/>
          <w:szCs w:val="23"/>
          <w:lang w:val="fr-BE"/>
        </w:rPr>
        <w:t xml:space="preserve"> de </w:t>
      </w:r>
      <w:proofErr w:type="spellStart"/>
      <w:r w:rsidRPr="00A14893">
        <w:rPr>
          <w:rFonts w:eastAsia="MS Mincho"/>
          <w:sz w:val="23"/>
          <w:szCs w:val="23"/>
          <w:lang w:val="fr-BE"/>
        </w:rPr>
        <w:t>participare</w:t>
      </w:r>
      <w:proofErr w:type="spellEnd"/>
      <w:r w:rsidRPr="00A14893">
        <w:rPr>
          <w:rFonts w:eastAsia="MS Mincho"/>
          <w:sz w:val="23"/>
          <w:szCs w:val="23"/>
          <w:lang w:val="fr-BE"/>
        </w:rPr>
        <w:t xml:space="preserve"> nr. </w:t>
      </w:r>
      <w:r w:rsidRPr="00C62236">
        <w:rPr>
          <w:rFonts w:eastAsia="MS Mincho"/>
          <w:sz w:val="23"/>
          <w:szCs w:val="23"/>
          <w:lang w:val="en-US"/>
        </w:rPr>
        <w:t xml:space="preserve">____________________, </w:t>
      </w:r>
      <w:proofErr w:type="spellStart"/>
      <w:r w:rsidRPr="00C62236">
        <w:rPr>
          <w:rFonts w:eastAsia="MS Mincho"/>
          <w:sz w:val="23"/>
          <w:szCs w:val="23"/>
          <w:lang w:val="en-US"/>
        </w:rPr>
        <w:t>declar</w:t>
      </w:r>
      <w:proofErr w:type="spellEnd"/>
      <w:r w:rsidRPr="00C62236">
        <w:rPr>
          <w:rFonts w:eastAsia="MS Mincho"/>
          <w:sz w:val="23"/>
          <w:szCs w:val="23"/>
          <w:lang w:val="en-US"/>
        </w:rPr>
        <w:t xml:space="preserve"> pe propria </w:t>
      </w:r>
      <w:proofErr w:type="spellStart"/>
      <w:r w:rsidRPr="00C62236">
        <w:rPr>
          <w:rFonts w:eastAsia="MS Mincho"/>
          <w:sz w:val="23"/>
          <w:szCs w:val="23"/>
          <w:lang w:val="en-US"/>
        </w:rPr>
        <w:t>răspundere</w:t>
      </w:r>
      <w:proofErr w:type="spellEnd"/>
      <w:r w:rsidRPr="00C62236">
        <w:rPr>
          <w:rFonts w:eastAsia="MS Mincho"/>
          <w:sz w:val="23"/>
          <w:szCs w:val="23"/>
          <w:lang w:val="en-US"/>
        </w:rPr>
        <w:t xml:space="preserve"> </w:t>
      </w:r>
      <w:proofErr w:type="spellStart"/>
      <w:r w:rsidRPr="00C62236">
        <w:rPr>
          <w:rFonts w:eastAsia="MS Mincho"/>
          <w:sz w:val="23"/>
          <w:szCs w:val="23"/>
          <w:lang w:val="en-US"/>
        </w:rPr>
        <w:t>următoarele</w:t>
      </w:r>
      <w:proofErr w:type="spellEnd"/>
      <w:r w:rsidRPr="00C62236">
        <w:rPr>
          <w:rFonts w:eastAsia="MS Mincho"/>
          <w:sz w:val="23"/>
          <w:szCs w:val="23"/>
          <w:lang w:val="en-US"/>
        </w:rPr>
        <w:t>:</w:t>
      </w:r>
    </w:p>
    <w:p w14:paraId="2BD09B3C" w14:textId="77777777" w:rsidR="00C62236" w:rsidRPr="00C62236" w:rsidRDefault="00C62236" w:rsidP="00C62236">
      <w:pPr>
        <w:widowControl w:val="0"/>
        <w:numPr>
          <w:ilvl w:val="0"/>
          <w:numId w:val="10"/>
        </w:numPr>
        <w:autoSpaceDE w:val="0"/>
        <w:autoSpaceDN w:val="0"/>
        <w:adjustRightInd w:val="0"/>
        <w:ind w:left="426" w:hanging="426"/>
        <w:jc w:val="both"/>
        <w:rPr>
          <w:rFonts w:eastAsia="MS Mincho"/>
          <w:sz w:val="23"/>
          <w:szCs w:val="23"/>
          <w:lang w:val="en-US"/>
        </w:rPr>
      </w:pPr>
      <w:r w:rsidRPr="00C62236">
        <w:rPr>
          <w:sz w:val="23"/>
          <w:szCs w:val="23"/>
          <w:lang w:val="en-US"/>
        </w:rPr>
        <w:t xml:space="preserve">Nu ne </w:t>
      </w:r>
      <w:proofErr w:type="spellStart"/>
      <w:r w:rsidRPr="00C62236">
        <w:rPr>
          <w:sz w:val="23"/>
          <w:szCs w:val="23"/>
          <w:lang w:val="en-US"/>
        </w:rPr>
        <w:t>aflăm</w:t>
      </w:r>
      <w:proofErr w:type="spellEnd"/>
      <w:r w:rsidRPr="00C62236">
        <w:rPr>
          <w:sz w:val="23"/>
          <w:szCs w:val="23"/>
          <w:lang w:val="en-US"/>
        </w:rPr>
        <w:t xml:space="preserve"> </w:t>
      </w:r>
      <w:proofErr w:type="spellStart"/>
      <w:r w:rsidRPr="00C62236">
        <w:rPr>
          <w:sz w:val="23"/>
          <w:szCs w:val="23"/>
          <w:lang w:val="en-US"/>
        </w:rPr>
        <w:t>în</w:t>
      </w:r>
      <w:proofErr w:type="spellEnd"/>
      <w:r w:rsidRPr="00C62236">
        <w:rPr>
          <w:sz w:val="23"/>
          <w:szCs w:val="23"/>
          <w:lang w:val="en-US"/>
        </w:rPr>
        <w:t xml:space="preserve"> </w:t>
      </w:r>
      <w:proofErr w:type="spellStart"/>
      <w:r w:rsidRPr="00C62236">
        <w:rPr>
          <w:sz w:val="23"/>
          <w:szCs w:val="23"/>
          <w:lang w:val="en-US"/>
        </w:rPr>
        <w:t>nici</w:t>
      </w:r>
      <w:proofErr w:type="spellEnd"/>
      <w:r w:rsidRPr="00C62236">
        <w:rPr>
          <w:sz w:val="23"/>
          <w:szCs w:val="23"/>
          <w:lang w:val="en-US"/>
        </w:rPr>
        <w:t xml:space="preserve"> una </w:t>
      </w:r>
      <w:proofErr w:type="spellStart"/>
      <w:r w:rsidRPr="00C62236">
        <w:rPr>
          <w:sz w:val="23"/>
          <w:szCs w:val="23"/>
          <w:lang w:val="en-US"/>
        </w:rPr>
        <w:t>dintre</w:t>
      </w:r>
      <w:proofErr w:type="spellEnd"/>
      <w:r w:rsidRPr="00C62236">
        <w:rPr>
          <w:sz w:val="23"/>
          <w:szCs w:val="23"/>
          <w:lang w:val="en-US"/>
        </w:rPr>
        <w:t xml:space="preserve"> </w:t>
      </w:r>
      <w:proofErr w:type="spellStart"/>
      <w:r w:rsidRPr="00C62236">
        <w:rPr>
          <w:sz w:val="23"/>
          <w:szCs w:val="23"/>
          <w:lang w:val="en-US"/>
        </w:rPr>
        <w:t>situațiile</w:t>
      </w:r>
      <w:proofErr w:type="spellEnd"/>
      <w:r w:rsidRPr="00C62236">
        <w:rPr>
          <w:sz w:val="23"/>
          <w:szCs w:val="23"/>
          <w:lang w:val="en-US"/>
        </w:rPr>
        <w:t xml:space="preserve"> </w:t>
      </w:r>
      <w:proofErr w:type="spellStart"/>
      <w:r w:rsidRPr="00C62236">
        <w:rPr>
          <w:sz w:val="23"/>
          <w:szCs w:val="23"/>
          <w:lang w:val="en-US"/>
        </w:rPr>
        <w:t>prevăzute</w:t>
      </w:r>
      <w:proofErr w:type="spellEnd"/>
      <w:r w:rsidRPr="00C62236">
        <w:rPr>
          <w:sz w:val="23"/>
          <w:szCs w:val="23"/>
          <w:lang w:val="en-US"/>
        </w:rPr>
        <w:t xml:space="preserve"> la art. 164, art. 165, art. 167 din </w:t>
      </w:r>
      <w:proofErr w:type="spellStart"/>
      <w:r w:rsidRPr="00C62236">
        <w:rPr>
          <w:sz w:val="23"/>
          <w:szCs w:val="23"/>
          <w:lang w:val="en-US"/>
        </w:rPr>
        <w:t>Legea</w:t>
      </w:r>
      <w:proofErr w:type="spellEnd"/>
      <w:r w:rsidRPr="00C62236">
        <w:rPr>
          <w:sz w:val="23"/>
          <w:szCs w:val="23"/>
          <w:lang w:val="en-US"/>
        </w:rPr>
        <w:t xml:space="preserve"> nr. 98/2016 </w:t>
      </w:r>
      <w:proofErr w:type="spellStart"/>
      <w:r w:rsidRPr="00C62236">
        <w:rPr>
          <w:sz w:val="23"/>
          <w:szCs w:val="23"/>
          <w:lang w:val="en-US"/>
        </w:rPr>
        <w:t>privind</w:t>
      </w:r>
      <w:proofErr w:type="spellEnd"/>
      <w:r w:rsidRPr="00C62236">
        <w:rPr>
          <w:sz w:val="23"/>
          <w:szCs w:val="23"/>
          <w:lang w:val="en-US"/>
        </w:rPr>
        <w:t xml:space="preserve"> </w:t>
      </w:r>
      <w:proofErr w:type="spellStart"/>
      <w:r w:rsidRPr="00C62236">
        <w:rPr>
          <w:sz w:val="23"/>
          <w:szCs w:val="23"/>
          <w:lang w:val="en-US"/>
        </w:rPr>
        <w:t>achizițiile</w:t>
      </w:r>
      <w:proofErr w:type="spellEnd"/>
      <w:r w:rsidRPr="00C62236">
        <w:rPr>
          <w:sz w:val="23"/>
          <w:szCs w:val="23"/>
          <w:lang w:val="en-US"/>
        </w:rPr>
        <w:t xml:space="preserve"> </w:t>
      </w:r>
      <w:proofErr w:type="spellStart"/>
      <w:r w:rsidRPr="00C62236">
        <w:rPr>
          <w:sz w:val="23"/>
          <w:szCs w:val="23"/>
          <w:lang w:val="en-US"/>
        </w:rPr>
        <w:t>publice</w:t>
      </w:r>
      <w:proofErr w:type="spellEnd"/>
      <w:r w:rsidRPr="00C62236">
        <w:rPr>
          <w:sz w:val="23"/>
          <w:szCs w:val="23"/>
          <w:lang w:val="en-US"/>
        </w:rPr>
        <w:t>.</w:t>
      </w:r>
    </w:p>
    <w:p w14:paraId="7CE0104E" w14:textId="77777777" w:rsidR="00C62236" w:rsidRPr="00C62236" w:rsidRDefault="00C62236" w:rsidP="00C62236">
      <w:pPr>
        <w:widowControl w:val="0"/>
        <w:numPr>
          <w:ilvl w:val="0"/>
          <w:numId w:val="10"/>
        </w:numPr>
        <w:autoSpaceDE w:val="0"/>
        <w:autoSpaceDN w:val="0"/>
        <w:adjustRightInd w:val="0"/>
        <w:ind w:left="426" w:hanging="426"/>
        <w:jc w:val="both"/>
        <w:rPr>
          <w:rFonts w:eastAsia="MS Mincho"/>
          <w:sz w:val="23"/>
          <w:szCs w:val="23"/>
          <w:lang w:val="en-US"/>
        </w:rPr>
      </w:pPr>
      <w:proofErr w:type="spellStart"/>
      <w:r w:rsidRPr="00C62236">
        <w:rPr>
          <w:rFonts w:eastAsia="MS Mincho"/>
          <w:sz w:val="23"/>
          <w:szCs w:val="23"/>
          <w:lang w:val="en-US"/>
        </w:rPr>
        <w:t>Ofertantul</w:t>
      </w:r>
      <w:proofErr w:type="spellEnd"/>
      <w:r w:rsidRPr="00C62236">
        <w:rPr>
          <w:rFonts w:eastAsia="MS Mincho"/>
          <w:sz w:val="23"/>
          <w:szCs w:val="23"/>
          <w:lang w:val="en-US"/>
        </w:rPr>
        <w:t xml:space="preserve"> are </w:t>
      </w:r>
      <w:proofErr w:type="spellStart"/>
      <w:r w:rsidRPr="00C62236">
        <w:rPr>
          <w:rFonts w:eastAsia="MS Mincho"/>
          <w:sz w:val="23"/>
          <w:szCs w:val="23"/>
          <w:lang w:val="en-US"/>
        </w:rPr>
        <w:t>dreptul</w:t>
      </w:r>
      <w:proofErr w:type="spellEnd"/>
      <w:r w:rsidRPr="00C62236">
        <w:rPr>
          <w:rFonts w:eastAsia="MS Mincho"/>
          <w:sz w:val="23"/>
          <w:szCs w:val="23"/>
          <w:lang w:val="en-US"/>
        </w:rPr>
        <w:t xml:space="preserve"> de a </w:t>
      </w:r>
      <w:proofErr w:type="spellStart"/>
      <w:r w:rsidRPr="00C62236">
        <w:rPr>
          <w:rFonts w:eastAsia="MS Mincho"/>
          <w:sz w:val="23"/>
          <w:szCs w:val="23"/>
          <w:lang w:val="en-US"/>
        </w:rPr>
        <w:t>presta</w:t>
      </w:r>
      <w:proofErr w:type="spellEnd"/>
      <w:r w:rsidRPr="00C62236">
        <w:rPr>
          <w:rFonts w:eastAsia="MS Mincho"/>
          <w:sz w:val="23"/>
          <w:szCs w:val="23"/>
          <w:lang w:val="en-US"/>
        </w:rPr>
        <w:t xml:space="preserve"> </w:t>
      </w:r>
      <w:proofErr w:type="spellStart"/>
      <w:r w:rsidRPr="00C62236">
        <w:rPr>
          <w:rFonts w:eastAsia="MS Mincho"/>
          <w:sz w:val="23"/>
          <w:szCs w:val="23"/>
          <w:lang w:val="en-US"/>
        </w:rPr>
        <w:t>serviciile</w:t>
      </w:r>
      <w:proofErr w:type="spellEnd"/>
      <w:r w:rsidRPr="00C62236">
        <w:rPr>
          <w:rFonts w:eastAsia="MS Mincho"/>
          <w:sz w:val="23"/>
          <w:szCs w:val="23"/>
          <w:lang w:val="en-US"/>
        </w:rPr>
        <w:t xml:space="preserve"> care fac </w:t>
      </w:r>
      <w:proofErr w:type="spellStart"/>
      <w:r w:rsidRPr="00C62236">
        <w:rPr>
          <w:rFonts w:eastAsia="MS Mincho"/>
          <w:sz w:val="23"/>
          <w:szCs w:val="23"/>
          <w:lang w:val="en-US"/>
        </w:rPr>
        <w:t>obiectul</w:t>
      </w:r>
      <w:proofErr w:type="spellEnd"/>
      <w:r w:rsidRPr="00C62236">
        <w:rPr>
          <w:rFonts w:eastAsia="MS Mincho"/>
          <w:sz w:val="23"/>
          <w:szCs w:val="23"/>
          <w:lang w:val="en-US"/>
        </w:rPr>
        <w:t xml:space="preserve"> </w:t>
      </w:r>
      <w:proofErr w:type="spellStart"/>
      <w:r w:rsidRPr="00C62236">
        <w:rPr>
          <w:rFonts w:eastAsia="MS Mincho"/>
          <w:sz w:val="23"/>
          <w:szCs w:val="23"/>
          <w:lang w:val="en-US"/>
        </w:rPr>
        <w:t>prezentei</w:t>
      </w:r>
      <w:proofErr w:type="spellEnd"/>
      <w:r w:rsidRPr="00C62236">
        <w:rPr>
          <w:rFonts w:eastAsia="MS Mincho"/>
          <w:sz w:val="23"/>
          <w:szCs w:val="23"/>
          <w:lang w:val="en-US"/>
        </w:rPr>
        <w:t xml:space="preserve"> </w:t>
      </w:r>
      <w:proofErr w:type="spellStart"/>
      <w:r w:rsidRPr="00C62236">
        <w:rPr>
          <w:rFonts w:eastAsia="MS Mincho"/>
          <w:sz w:val="23"/>
          <w:szCs w:val="23"/>
          <w:lang w:val="en-US"/>
        </w:rPr>
        <w:t>proceduri</w:t>
      </w:r>
      <w:proofErr w:type="spellEnd"/>
      <w:r w:rsidRPr="00C62236">
        <w:rPr>
          <w:rFonts w:eastAsia="MS Mincho"/>
          <w:sz w:val="23"/>
          <w:szCs w:val="23"/>
          <w:lang w:val="en-US"/>
        </w:rPr>
        <w:t xml:space="preserve"> de </w:t>
      </w:r>
      <w:proofErr w:type="spellStart"/>
      <w:r w:rsidRPr="00C62236">
        <w:rPr>
          <w:rFonts w:eastAsia="MS Mincho"/>
          <w:sz w:val="23"/>
          <w:szCs w:val="23"/>
          <w:lang w:val="en-US"/>
        </w:rPr>
        <w:t>achiziție</w:t>
      </w:r>
      <w:proofErr w:type="spellEnd"/>
      <w:r w:rsidRPr="00C62236">
        <w:rPr>
          <w:rFonts w:eastAsia="MS Mincho"/>
          <w:sz w:val="23"/>
          <w:szCs w:val="23"/>
          <w:lang w:val="en-US"/>
        </w:rPr>
        <w:t xml:space="preserve"> </w:t>
      </w:r>
      <w:proofErr w:type="spellStart"/>
      <w:r w:rsidRPr="00C62236">
        <w:rPr>
          <w:rFonts w:eastAsia="MS Mincho"/>
          <w:sz w:val="23"/>
          <w:szCs w:val="23"/>
          <w:lang w:val="en-US"/>
        </w:rPr>
        <w:t>publică</w:t>
      </w:r>
      <w:proofErr w:type="spellEnd"/>
      <w:r w:rsidRPr="00C62236">
        <w:rPr>
          <w:rFonts w:eastAsia="MS Mincho"/>
          <w:sz w:val="23"/>
          <w:szCs w:val="23"/>
          <w:lang w:val="en-US"/>
        </w:rPr>
        <w:t xml:space="preserve">, </w:t>
      </w:r>
      <w:proofErr w:type="spellStart"/>
      <w:r w:rsidRPr="00C62236">
        <w:rPr>
          <w:rFonts w:eastAsia="MS Mincho"/>
          <w:sz w:val="23"/>
          <w:szCs w:val="23"/>
          <w:lang w:val="en-US"/>
        </w:rPr>
        <w:t>având</w:t>
      </w:r>
      <w:proofErr w:type="spellEnd"/>
      <w:r w:rsidRPr="00C62236">
        <w:rPr>
          <w:rFonts w:eastAsia="MS Mincho"/>
          <w:sz w:val="23"/>
          <w:szCs w:val="23"/>
          <w:lang w:val="en-US"/>
        </w:rPr>
        <w:t xml:space="preserve"> cod CAEN ____________________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autorizația</w:t>
      </w:r>
      <w:proofErr w:type="spellEnd"/>
      <w:r w:rsidRPr="00C62236">
        <w:rPr>
          <w:rFonts w:eastAsia="MS Mincho"/>
          <w:sz w:val="23"/>
          <w:szCs w:val="23"/>
          <w:lang w:val="en-US"/>
        </w:rPr>
        <w:t xml:space="preserve"> de </w:t>
      </w:r>
      <w:proofErr w:type="spellStart"/>
      <w:r w:rsidRPr="00C62236">
        <w:rPr>
          <w:rFonts w:eastAsia="MS Mincho"/>
          <w:sz w:val="23"/>
          <w:szCs w:val="23"/>
          <w:lang w:val="en-US"/>
        </w:rPr>
        <w:t>funcționare</w:t>
      </w:r>
      <w:proofErr w:type="spellEnd"/>
      <w:r w:rsidRPr="00C62236">
        <w:rPr>
          <w:rFonts w:eastAsia="MS Mincho"/>
          <w:sz w:val="23"/>
          <w:szCs w:val="23"/>
          <w:lang w:val="en-US"/>
        </w:rPr>
        <w:t xml:space="preserve"> nr. ____________________ </w:t>
      </w:r>
      <w:proofErr w:type="spellStart"/>
      <w:r w:rsidRPr="00C62236">
        <w:rPr>
          <w:rFonts w:eastAsia="MS Mincho"/>
          <w:sz w:val="23"/>
          <w:szCs w:val="23"/>
          <w:lang w:val="en-US"/>
        </w:rPr>
        <w:t>emisă</w:t>
      </w:r>
      <w:proofErr w:type="spellEnd"/>
      <w:r w:rsidRPr="00C62236">
        <w:rPr>
          <w:rFonts w:eastAsia="MS Mincho"/>
          <w:sz w:val="23"/>
          <w:szCs w:val="23"/>
          <w:lang w:val="en-US"/>
        </w:rPr>
        <w:t xml:space="preserve"> de ____________________</w:t>
      </w:r>
      <w:r w:rsidRPr="00C62236">
        <w:rPr>
          <w:rFonts w:eastAsia="MS Mincho"/>
          <w:i/>
          <w:sz w:val="23"/>
          <w:szCs w:val="23"/>
          <w:lang w:val="en-US"/>
        </w:rPr>
        <w:t xml:space="preserve"> (</w:t>
      </w:r>
      <w:proofErr w:type="spellStart"/>
      <w:r w:rsidRPr="00C62236">
        <w:rPr>
          <w:rFonts w:eastAsia="MS Mincho"/>
          <w:i/>
          <w:sz w:val="23"/>
          <w:szCs w:val="23"/>
          <w:lang w:val="en-US"/>
        </w:rPr>
        <w:t>denumirea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și</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numărul</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documentului</w:t>
      </w:r>
      <w:proofErr w:type="spellEnd"/>
      <w:r w:rsidRPr="00C62236">
        <w:rPr>
          <w:rFonts w:eastAsia="MS Mincho"/>
          <w:i/>
          <w:sz w:val="23"/>
          <w:szCs w:val="23"/>
          <w:lang w:val="en-US"/>
        </w:rPr>
        <w:t xml:space="preserve"> de </w:t>
      </w:r>
      <w:proofErr w:type="spellStart"/>
      <w:r w:rsidRPr="00C62236">
        <w:rPr>
          <w:rFonts w:eastAsia="MS Mincho"/>
          <w:i/>
          <w:sz w:val="23"/>
          <w:szCs w:val="23"/>
          <w:lang w:val="en-US"/>
        </w:rPr>
        <w:t>autorizare</w:t>
      </w:r>
      <w:proofErr w:type="spellEnd"/>
      <w:r w:rsidRPr="00C62236">
        <w:rPr>
          <w:rFonts w:eastAsia="MS Mincho"/>
          <w:i/>
          <w:sz w:val="23"/>
          <w:szCs w:val="23"/>
          <w:lang w:val="en-US"/>
        </w:rPr>
        <w:t xml:space="preserve"> a </w:t>
      </w:r>
      <w:proofErr w:type="spellStart"/>
      <w:r w:rsidRPr="00C62236">
        <w:rPr>
          <w:rFonts w:eastAsia="MS Mincho"/>
          <w:i/>
          <w:sz w:val="23"/>
          <w:szCs w:val="23"/>
          <w:lang w:val="en-US"/>
        </w:rPr>
        <w:t>funcționării</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emis</w:t>
      </w:r>
      <w:proofErr w:type="spellEnd"/>
      <w:r w:rsidRPr="00C62236">
        <w:rPr>
          <w:rFonts w:eastAsia="MS Mincho"/>
          <w:i/>
          <w:sz w:val="23"/>
          <w:szCs w:val="23"/>
          <w:lang w:val="en-US"/>
        </w:rPr>
        <w:t xml:space="preserve"> de BNR </w:t>
      </w:r>
      <w:proofErr w:type="spellStart"/>
      <w:r w:rsidRPr="00C62236">
        <w:rPr>
          <w:rFonts w:eastAsia="MS Mincho"/>
          <w:i/>
          <w:sz w:val="23"/>
          <w:szCs w:val="23"/>
          <w:lang w:val="en-US"/>
        </w:rPr>
        <w:t>sau</w:t>
      </w:r>
      <w:proofErr w:type="spellEnd"/>
      <w:r w:rsidRPr="00C62236">
        <w:rPr>
          <w:rFonts w:eastAsia="MS Mincho"/>
          <w:i/>
          <w:sz w:val="23"/>
          <w:szCs w:val="23"/>
          <w:lang w:val="en-US"/>
        </w:rPr>
        <w:t xml:space="preserve"> de o </w:t>
      </w:r>
      <w:proofErr w:type="spellStart"/>
      <w:r w:rsidRPr="00C62236">
        <w:rPr>
          <w:rFonts w:eastAsia="MS Mincho"/>
          <w:i/>
          <w:sz w:val="23"/>
          <w:szCs w:val="23"/>
          <w:lang w:val="en-US"/>
        </w:rPr>
        <w:t>instituție</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similară</w:t>
      </w:r>
      <w:proofErr w:type="spellEnd"/>
      <w:r w:rsidRPr="00C62236">
        <w:rPr>
          <w:rFonts w:eastAsia="MS Mincho"/>
          <w:i/>
          <w:sz w:val="23"/>
          <w:szCs w:val="23"/>
          <w:lang w:val="en-US"/>
        </w:rPr>
        <w:t xml:space="preserve"> din </w:t>
      </w:r>
      <w:proofErr w:type="spellStart"/>
      <w:r w:rsidRPr="00C62236">
        <w:rPr>
          <w:rFonts w:eastAsia="MS Mincho"/>
          <w:i/>
          <w:sz w:val="23"/>
          <w:szCs w:val="23"/>
          <w:lang w:val="en-US"/>
        </w:rPr>
        <w:t>țara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în</w:t>
      </w:r>
      <w:proofErr w:type="spellEnd"/>
      <w:r w:rsidRPr="00C62236">
        <w:rPr>
          <w:rFonts w:eastAsia="MS Mincho"/>
          <w:i/>
          <w:sz w:val="23"/>
          <w:szCs w:val="23"/>
          <w:lang w:val="en-US"/>
        </w:rPr>
        <w:t xml:space="preserve"> care </w:t>
      </w:r>
      <w:proofErr w:type="spellStart"/>
      <w:r w:rsidRPr="00C62236">
        <w:rPr>
          <w:rFonts w:eastAsia="MS Mincho"/>
          <w:i/>
          <w:sz w:val="23"/>
          <w:szCs w:val="23"/>
          <w:lang w:val="en-US"/>
        </w:rPr>
        <w:t>este</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înregistrat</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operatorul</w:t>
      </w:r>
      <w:proofErr w:type="spellEnd"/>
      <w:r w:rsidRPr="00C62236">
        <w:rPr>
          <w:rFonts w:eastAsia="MS Mincho"/>
          <w:i/>
          <w:sz w:val="23"/>
          <w:szCs w:val="23"/>
          <w:lang w:val="en-US"/>
        </w:rPr>
        <w:t xml:space="preserve"> economic – se </w:t>
      </w:r>
      <w:proofErr w:type="spellStart"/>
      <w:r w:rsidRPr="00C62236">
        <w:rPr>
          <w:rFonts w:eastAsia="MS Mincho"/>
          <w:i/>
          <w:sz w:val="23"/>
          <w:szCs w:val="23"/>
          <w:lang w:val="en-US"/>
        </w:rPr>
        <w:t>va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anexa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și</w:t>
      </w:r>
      <w:proofErr w:type="spellEnd"/>
      <w:r w:rsidRPr="00C62236">
        <w:rPr>
          <w:rFonts w:eastAsia="MS Mincho"/>
          <w:i/>
          <w:sz w:val="23"/>
          <w:szCs w:val="23"/>
          <w:lang w:val="en-US"/>
        </w:rPr>
        <w:t xml:space="preserve"> o </w:t>
      </w:r>
      <w:proofErr w:type="spellStart"/>
      <w:r w:rsidRPr="00C62236">
        <w:rPr>
          <w:rFonts w:eastAsia="MS Mincho"/>
          <w:i/>
          <w:sz w:val="23"/>
          <w:szCs w:val="23"/>
          <w:lang w:val="en-US"/>
        </w:rPr>
        <w:t>copie</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certificată</w:t>
      </w:r>
      <w:proofErr w:type="spellEnd"/>
      <w:r w:rsidRPr="00C62236">
        <w:rPr>
          <w:rFonts w:eastAsia="MS Mincho"/>
          <w:i/>
          <w:sz w:val="23"/>
          <w:szCs w:val="23"/>
          <w:lang w:val="en-US"/>
        </w:rPr>
        <w:t xml:space="preserve"> „conform cu </w:t>
      </w:r>
      <w:proofErr w:type="spellStart"/>
      <w:r w:rsidRPr="00C62236">
        <w:rPr>
          <w:rFonts w:eastAsia="MS Mincho"/>
          <w:i/>
          <w:sz w:val="23"/>
          <w:szCs w:val="23"/>
          <w:lang w:val="en-US"/>
        </w:rPr>
        <w:t>originalul</w:t>
      </w:r>
      <w:proofErr w:type="spellEnd"/>
      <w:r w:rsidRPr="00C62236">
        <w:rPr>
          <w:rFonts w:eastAsia="MS Mincho"/>
          <w:i/>
          <w:sz w:val="23"/>
          <w:szCs w:val="23"/>
          <w:lang w:val="en-US"/>
        </w:rPr>
        <w:t>”)</w:t>
      </w:r>
      <w:r w:rsidRPr="00C62236">
        <w:rPr>
          <w:rFonts w:eastAsia="MS Mincho"/>
          <w:sz w:val="23"/>
          <w:szCs w:val="23"/>
          <w:lang w:val="en-US"/>
        </w:rPr>
        <w:t>.</w:t>
      </w:r>
    </w:p>
    <w:p w14:paraId="3ADE736D" w14:textId="77777777" w:rsidR="00C62236" w:rsidRPr="00C62236" w:rsidRDefault="00C62236" w:rsidP="00C62236">
      <w:pPr>
        <w:widowControl w:val="0"/>
        <w:autoSpaceDE w:val="0"/>
        <w:autoSpaceDN w:val="0"/>
        <w:adjustRightInd w:val="0"/>
        <w:ind w:firstLine="426"/>
        <w:jc w:val="both"/>
        <w:rPr>
          <w:rFonts w:eastAsia="MS Mincho"/>
          <w:sz w:val="23"/>
          <w:szCs w:val="23"/>
          <w:lang w:val="en-US"/>
        </w:rPr>
      </w:pPr>
      <w:proofErr w:type="spellStart"/>
      <w:r w:rsidRPr="00C62236">
        <w:rPr>
          <w:rFonts w:eastAsia="MS Mincho"/>
          <w:sz w:val="23"/>
          <w:szCs w:val="23"/>
          <w:lang w:val="en-US"/>
        </w:rPr>
        <w:t>Subsemnatul</w:t>
      </w:r>
      <w:proofErr w:type="spellEnd"/>
      <w:r w:rsidRPr="00C62236">
        <w:rPr>
          <w:rFonts w:eastAsia="MS Mincho"/>
          <w:sz w:val="23"/>
          <w:szCs w:val="23"/>
          <w:lang w:val="en-US"/>
        </w:rPr>
        <w:t xml:space="preserve"> ____________________, </w:t>
      </w:r>
      <w:proofErr w:type="spellStart"/>
      <w:r w:rsidRPr="00C62236">
        <w:rPr>
          <w:rFonts w:eastAsia="MS Mincho"/>
          <w:sz w:val="23"/>
          <w:szCs w:val="23"/>
          <w:lang w:val="en-US"/>
        </w:rPr>
        <w:t>reprezentant</w:t>
      </w:r>
      <w:proofErr w:type="spellEnd"/>
      <w:r w:rsidRPr="00C62236">
        <w:rPr>
          <w:rFonts w:eastAsia="MS Mincho"/>
          <w:sz w:val="23"/>
          <w:szCs w:val="23"/>
          <w:lang w:val="en-US"/>
        </w:rPr>
        <w:t xml:space="preserve"> </w:t>
      </w:r>
      <w:proofErr w:type="spellStart"/>
      <w:r w:rsidRPr="00C62236">
        <w:rPr>
          <w:rFonts w:eastAsia="MS Mincho"/>
          <w:sz w:val="23"/>
          <w:szCs w:val="23"/>
          <w:lang w:val="en-US"/>
        </w:rPr>
        <w:t>împuternicit</w:t>
      </w:r>
      <w:proofErr w:type="spellEnd"/>
      <w:r w:rsidRPr="00C62236">
        <w:rPr>
          <w:rFonts w:eastAsia="MS Mincho"/>
          <w:sz w:val="23"/>
          <w:szCs w:val="23"/>
          <w:lang w:val="en-US"/>
        </w:rPr>
        <w:t xml:space="preserve"> al ____________________, </w:t>
      </w:r>
      <w:proofErr w:type="spellStart"/>
      <w:r w:rsidRPr="00C62236">
        <w:rPr>
          <w:rFonts w:eastAsia="MS Mincho"/>
          <w:sz w:val="23"/>
          <w:szCs w:val="23"/>
          <w:lang w:val="en-US"/>
        </w:rPr>
        <w:t>declar</w:t>
      </w:r>
      <w:proofErr w:type="spellEnd"/>
      <w:r w:rsidRPr="00C62236">
        <w:rPr>
          <w:rFonts w:eastAsia="MS Mincho"/>
          <w:sz w:val="23"/>
          <w:szCs w:val="23"/>
          <w:lang w:val="en-US"/>
        </w:rPr>
        <w:t xml:space="preserve"> </w:t>
      </w:r>
      <w:proofErr w:type="spellStart"/>
      <w:r w:rsidRPr="00C62236">
        <w:rPr>
          <w:rFonts w:eastAsia="MS Mincho"/>
          <w:sz w:val="23"/>
          <w:szCs w:val="23"/>
          <w:lang w:val="en-US"/>
        </w:rPr>
        <w:t>că</w:t>
      </w:r>
      <w:proofErr w:type="spellEnd"/>
      <w:r w:rsidRPr="00C62236">
        <w:rPr>
          <w:rFonts w:eastAsia="MS Mincho"/>
          <w:sz w:val="23"/>
          <w:szCs w:val="23"/>
          <w:lang w:val="en-US"/>
        </w:rPr>
        <w:t xml:space="preserve"> </w:t>
      </w:r>
      <w:proofErr w:type="spellStart"/>
      <w:r w:rsidRPr="00C62236">
        <w:rPr>
          <w:rFonts w:eastAsia="MS Mincho"/>
          <w:sz w:val="23"/>
          <w:szCs w:val="23"/>
          <w:lang w:val="en-US"/>
        </w:rPr>
        <w:t>informațiile</w:t>
      </w:r>
      <w:proofErr w:type="spellEnd"/>
      <w:r w:rsidRPr="00C62236">
        <w:rPr>
          <w:rFonts w:eastAsia="MS Mincho"/>
          <w:sz w:val="23"/>
          <w:szCs w:val="23"/>
          <w:lang w:val="en-US"/>
        </w:rPr>
        <w:t xml:space="preserve"> </w:t>
      </w:r>
      <w:proofErr w:type="spellStart"/>
      <w:r w:rsidRPr="00C62236">
        <w:rPr>
          <w:rFonts w:eastAsia="MS Mincho"/>
          <w:sz w:val="23"/>
          <w:szCs w:val="23"/>
          <w:lang w:val="en-US"/>
        </w:rPr>
        <w:t>prezentate</w:t>
      </w:r>
      <w:proofErr w:type="spellEnd"/>
      <w:r w:rsidRPr="00C62236">
        <w:rPr>
          <w:rFonts w:eastAsia="MS Mincho"/>
          <w:sz w:val="23"/>
          <w:szCs w:val="23"/>
          <w:lang w:val="en-US"/>
        </w:rPr>
        <w:t xml:space="preserve"> sunt complete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corecte</w:t>
      </w:r>
      <w:proofErr w:type="spellEnd"/>
      <w:r w:rsidRPr="00C62236">
        <w:rPr>
          <w:rFonts w:eastAsia="MS Mincho"/>
          <w:sz w:val="23"/>
          <w:szCs w:val="23"/>
          <w:lang w:val="en-US"/>
        </w:rPr>
        <w:t xml:space="preserve"> </w:t>
      </w:r>
      <w:proofErr w:type="spellStart"/>
      <w:r w:rsidRPr="00C62236">
        <w:rPr>
          <w:rFonts w:eastAsia="MS Mincho"/>
          <w:sz w:val="23"/>
          <w:szCs w:val="23"/>
          <w:lang w:val="en-US"/>
        </w:rPr>
        <w:t>în</w:t>
      </w:r>
      <w:proofErr w:type="spellEnd"/>
      <w:r w:rsidRPr="00C62236">
        <w:rPr>
          <w:rFonts w:eastAsia="MS Mincho"/>
          <w:sz w:val="23"/>
          <w:szCs w:val="23"/>
          <w:lang w:val="en-US"/>
        </w:rPr>
        <w:t xml:space="preserve"> </w:t>
      </w:r>
      <w:proofErr w:type="spellStart"/>
      <w:r w:rsidRPr="00C62236">
        <w:rPr>
          <w:rFonts w:eastAsia="MS Mincho"/>
          <w:sz w:val="23"/>
          <w:szCs w:val="23"/>
          <w:lang w:val="en-US"/>
        </w:rPr>
        <w:t>fiecare</w:t>
      </w:r>
      <w:proofErr w:type="spellEnd"/>
      <w:r w:rsidRPr="00C62236">
        <w:rPr>
          <w:rFonts w:eastAsia="MS Mincho"/>
          <w:sz w:val="23"/>
          <w:szCs w:val="23"/>
          <w:lang w:val="en-US"/>
        </w:rPr>
        <w:t xml:space="preserve"> </w:t>
      </w:r>
      <w:proofErr w:type="spellStart"/>
      <w:r w:rsidRPr="00C62236">
        <w:rPr>
          <w:rFonts w:eastAsia="MS Mincho"/>
          <w:sz w:val="23"/>
          <w:szCs w:val="23"/>
          <w:lang w:val="en-US"/>
        </w:rPr>
        <w:t>detaliu</w:t>
      </w:r>
      <w:proofErr w:type="spellEnd"/>
      <w:r w:rsidRPr="00C62236">
        <w:rPr>
          <w:rFonts w:eastAsia="MS Mincho"/>
          <w:sz w:val="23"/>
          <w:szCs w:val="23"/>
          <w:lang w:val="en-US"/>
        </w:rPr>
        <w:t xml:space="preserve">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înțeleg</w:t>
      </w:r>
      <w:proofErr w:type="spellEnd"/>
      <w:r w:rsidRPr="00C62236">
        <w:rPr>
          <w:rFonts w:eastAsia="MS Mincho"/>
          <w:sz w:val="23"/>
          <w:szCs w:val="23"/>
          <w:lang w:val="en-US"/>
        </w:rPr>
        <w:t xml:space="preserve"> </w:t>
      </w:r>
      <w:proofErr w:type="spellStart"/>
      <w:r w:rsidRPr="00C62236">
        <w:rPr>
          <w:rFonts w:eastAsia="MS Mincho"/>
          <w:sz w:val="23"/>
          <w:szCs w:val="23"/>
          <w:lang w:val="en-US"/>
        </w:rPr>
        <w:t>că</w:t>
      </w:r>
      <w:proofErr w:type="spellEnd"/>
      <w:r w:rsidRPr="00C62236">
        <w:rPr>
          <w:rFonts w:eastAsia="MS Mincho"/>
          <w:sz w:val="23"/>
          <w:szCs w:val="23"/>
          <w:lang w:val="en-US"/>
        </w:rPr>
        <w:t xml:space="preserve"> </w:t>
      </w:r>
      <w:proofErr w:type="spellStart"/>
      <w:r w:rsidRPr="00C62236">
        <w:rPr>
          <w:rFonts w:eastAsia="MS Mincho"/>
          <w:sz w:val="23"/>
          <w:szCs w:val="23"/>
          <w:lang w:val="en-US"/>
        </w:rPr>
        <w:t>autoritatea</w:t>
      </w:r>
      <w:proofErr w:type="spellEnd"/>
      <w:r w:rsidRPr="00C62236">
        <w:rPr>
          <w:rFonts w:eastAsia="MS Mincho"/>
          <w:sz w:val="23"/>
          <w:szCs w:val="23"/>
          <w:lang w:val="en-US"/>
        </w:rPr>
        <w:t xml:space="preserve"> </w:t>
      </w:r>
      <w:proofErr w:type="spellStart"/>
      <w:r w:rsidRPr="00C62236">
        <w:rPr>
          <w:rFonts w:eastAsia="MS Mincho"/>
          <w:sz w:val="23"/>
          <w:szCs w:val="23"/>
          <w:lang w:val="en-US"/>
        </w:rPr>
        <w:t>contractantă</w:t>
      </w:r>
      <w:proofErr w:type="spellEnd"/>
      <w:r w:rsidRPr="00C62236">
        <w:rPr>
          <w:rFonts w:eastAsia="MS Mincho"/>
          <w:sz w:val="23"/>
          <w:szCs w:val="23"/>
          <w:lang w:val="en-US"/>
        </w:rPr>
        <w:t xml:space="preserve"> are </w:t>
      </w:r>
      <w:proofErr w:type="spellStart"/>
      <w:r w:rsidRPr="00C62236">
        <w:rPr>
          <w:rFonts w:eastAsia="MS Mincho"/>
          <w:sz w:val="23"/>
          <w:szCs w:val="23"/>
          <w:lang w:val="en-US"/>
        </w:rPr>
        <w:t>dreptul</w:t>
      </w:r>
      <w:proofErr w:type="spellEnd"/>
      <w:r w:rsidRPr="00C62236">
        <w:rPr>
          <w:rFonts w:eastAsia="MS Mincho"/>
          <w:sz w:val="23"/>
          <w:szCs w:val="23"/>
          <w:lang w:val="en-US"/>
        </w:rPr>
        <w:t xml:space="preserve"> de a </w:t>
      </w:r>
      <w:proofErr w:type="spellStart"/>
      <w:r w:rsidRPr="00C62236">
        <w:rPr>
          <w:rFonts w:eastAsia="MS Mincho"/>
          <w:sz w:val="23"/>
          <w:szCs w:val="23"/>
          <w:lang w:val="en-US"/>
        </w:rPr>
        <w:t>solicita</w:t>
      </w:r>
      <w:proofErr w:type="spellEnd"/>
      <w:r w:rsidRPr="00C62236">
        <w:rPr>
          <w:rFonts w:eastAsia="MS Mincho"/>
          <w:sz w:val="23"/>
          <w:szCs w:val="23"/>
          <w:lang w:val="en-US"/>
        </w:rPr>
        <w:t xml:space="preserve">, </w:t>
      </w:r>
      <w:proofErr w:type="spellStart"/>
      <w:r w:rsidRPr="00C62236">
        <w:rPr>
          <w:rFonts w:eastAsia="MS Mincho"/>
          <w:sz w:val="23"/>
          <w:szCs w:val="23"/>
          <w:lang w:val="en-US"/>
        </w:rPr>
        <w:t>în</w:t>
      </w:r>
      <w:proofErr w:type="spellEnd"/>
      <w:r w:rsidRPr="00C62236">
        <w:rPr>
          <w:rFonts w:eastAsia="MS Mincho"/>
          <w:sz w:val="23"/>
          <w:szCs w:val="23"/>
          <w:lang w:val="en-US"/>
        </w:rPr>
        <w:t xml:space="preserve"> </w:t>
      </w:r>
      <w:proofErr w:type="spellStart"/>
      <w:r w:rsidRPr="00C62236">
        <w:rPr>
          <w:rFonts w:eastAsia="MS Mincho"/>
          <w:sz w:val="23"/>
          <w:szCs w:val="23"/>
          <w:lang w:val="en-US"/>
        </w:rPr>
        <w:t>scopul</w:t>
      </w:r>
      <w:proofErr w:type="spellEnd"/>
      <w:r w:rsidRPr="00C62236">
        <w:rPr>
          <w:rFonts w:eastAsia="MS Mincho"/>
          <w:sz w:val="23"/>
          <w:szCs w:val="23"/>
          <w:lang w:val="en-US"/>
        </w:rPr>
        <w:t xml:space="preserve"> </w:t>
      </w:r>
      <w:proofErr w:type="spellStart"/>
      <w:r w:rsidRPr="00C62236">
        <w:rPr>
          <w:rFonts w:eastAsia="MS Mincho"/>
          <w:sz w:val="23"/>
          <w:szCs w:val="23"/>
          <w:lang w:val="en-US"/>
        </w:rPr>
        <w:t>verificării</w:t>
      </w:r>
      <w:proofErr w:type="spellEnd"/>
      <w:r w:rsidRPr="00C62236">
        <w:rPr>
          <w:rFonts w:eastAsia="MS Mincho"/>
          <w:sz w:val="23"/>
          <w:szCs w:val="23"/>
          <w:lang w:val="en-US"/>
        </w:rPr>
        <w:t xml:space="preserve">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confirmării</w:t>
      </w:r>
      <w:proofErr w:type="spellEnd"/>
      <w:r w:rsidRPr="00C62236">
        <w:rPr>
          <w:rFonts w:eastAsia="MS Mincho"/>
          <w:sz w:val="23"/>
          <w:szCs w:val="23"/>
          <w:lang w:val="en-US"/>
        </w:rPr>
        <w:t xml:space="preserve"> </w:t>
      </w:r>
      <w:proofErr w:type="spellStart"/>
      <w:r w:rsidRPr="00C62236">
        <w:rPr>
          <w:rFonts w:eastAsia="MS Mincho"/>
          <w:sz w:val="23"/>
          <w:szCs w:val="23"/>
          <w:lang w:val="en-US"/>
        </w:rPr>
        <w:t>declarațiilor</w:t>
      </w:r>
      <w:proofErr w:type="spellEnd"/>
      <w:r w:rsidRPr="00C62236">
        <w:rPr>
          <w:rFonts w:eastAsia="MS Mincho"/>
          <w:sz w:val="23"/>
          <w:szCs w:val="23"/>
          <w:lang w:val="en-US"/>
        </w:rPr>
        <w:t xml:space="preserve">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documentelor</w:t>
      </w:r>
      <w:proofErr w:type="spellEnd"/>
      <w:r w:rsidRPr="00C62236">
        <w:rPr>
          <w:rFonts w:eastAsia="MS Mincho"/>
          <w:sz w:val="23"/>
          <w:szCs w:val="23"/>
          <w:lang w:val="en-US"/>
        </w:rPr>
        <w:t xml:space="preserve"> care </w:t>
      </w:r>
      <w:proofErr w:type="spellStart"/>
      <w:r w:rsidRPr="00C62236">
        <w:rPr>
          <w:rFonts w:eastAsia="MS Mincho"/>
          <w:sz w:val="23"/>
          <w:szCs w:val="23"/>
          <w:lang w:val="en-US"/>
        </w:rPr>
        <w:t>însoțesc</w:t>
      </w:r>
      <w:proofErr w:type="spellEnd"/>
      <w:r w:rsidRPr="00C62236">
        <w:rPr>
          <w:rFonts w:eastAsia="MS Mincho"/>
          <w:sz w:val="23"/>
          <w:szCs w:val="23"/>
          <w:lang w:val="en-US"/>
        </w:rPr>
        <w:t xml:space="preserve"> </w:t>
      </w:r>
      <w:proofErr w:type="spellStart"/>
      <w:r w:rsidRPr="00C62236">
        <w:rPr>
          <w:rFonts w:eastAsia="MS Mincho"/>
          <w:sz w:val="23"/>
          <w:szCs w:val="23"/>
          <w:lang w:val="en-US"/>
        </w:rPr>
        <w:t>oferta</w:t>
      </w:r>
      <w:proofErr w:type="spellEnd"/>
      <w:r w:rsidRPr="00C62236">
        <w:rPr>
          <w:rFonts w:eastAsia="MS Mincho"/>
          <w:sz w:val="23"/>
          <w:szCs w:val="23"/>
          <w:lang w:val="en-US"/>
        </w:rPr>
        <w:t xml:space="preserve">, </w:t>
      </w:r>
      <w:proofErr w:type="spellStart"/>
      <w:r w:rsidRPr="00C62236">
        <w:rPr>
          <w:rFonts w:eastAsia="MS Mincho"/>
          <w:sz w:val="23"/>
          <w:szCs w:val="23"/>
          <w:lang w:val="en-US"/>
        </w:rPr>
        <w:t>orice</w:t>
      </w:r>
      <w:proofErr w:type="spellEnd"/>
      <w:r w:rsidRPr="00C62236">
        <w:rPr>
          <w:rFonts w:eastAsia="MS Mincho"/>
          <w:sz w:val="23"/>
          <w:szCs w:val="23"/>
          <w:lang w:val="en-US"/>
        </w:rPr>
        <w:t xml:space="preserve"> </w:t>
      </w:r>
      <w:proofErr w:type="spellStart"/>
      <w:r w:rsidRPr="00C62236">
        <w:rPr>
          <w:rFonts w:eastAsia="MS Mincho"/>
          <w:sz w:val="23"/>
          <w:szCs w:val="23"/>
          <w:lang w:val="en-US"/>
        </w:rPr>
        <w:t>informații</w:t>
      </w:r>
      <w:proofErr w:type="spellEnd"/>
      <w:r w:rsidRPr="00C62236">
        <w:rPr>
          <w:rFonts w:eastAsia="MS Mincho"/>
          <w:sz w:val="23"/>
          <w:szCs w:val="23"/>
          <w:lang w:val="en-US"/>
        </w:rPr>
        <w:t xml:space="preserve"> </w:t>
      </w:r>
      <w:proofErr w:type="spellStart"/>
      <w:r w:rsidRPr="00C62236">
        <w:rPr>
          <w:rFonts w:eastAsia="MS Mincho"/>
          <w:sz w:val="23"/>
          <w:szCs w:val="23"/>
          <w:lang w:val="en-US"/>
        </w:rPr>
        <w:t>suplimentare</w:t>
      </w:r>
      <w:proofErr w:type="spellEnd"/>
      <w:r w:rsidRPr="00C62236">
        <w:rPr>
          <w:rFonts w:eastAsia="MS Mincho"/>
          <w:sz w:val="23"/>
          <w:szCs w:val="23"/>
          <w:lang w:val="en-US"/>
        </w:rPr>
        <w:t xml:space="preserve"> </w:t>
      </w:r>
      <w:proofErr w:type="spellStart"/>
      <w:r w:rsidRPr="00C62236">
        <w:rPr>
          <w:rFonts w:eastAsia="MS Mincho"/>
          <w:sz w:val="23"/>
          <w:szCs w:val="23"/>
          <w:lang w:val="en-US"/>
        </w:rPr>
        <w:t>privind</w:t>
      </w:r>
      <w:proofErr w:type="spellEnd"/>
      <w:r w:rsidRPr="00C62236">
        <w:rPr>
          <w:rFonts w:eastAsia="MS Mincho"/>
          <w:sz w:val="23"/>
          <w:szCs w:val="23"/>
          <w:lang w:val="en-US"/>
        </w:rPr>
        <w:t xml:space="preserve"> </w:t>
      </w:r>
      <w:proofErr w:type="spellStart"/>
      <w:r w:rsidRPr="00C62236">
        <w:rPr>
          <w:rFonts w:eastAsia="MS Mincho"/>
          <w:sz w:val="23"/>
          <w:szCs w:val="23"/>
          <w:lang w:val="en-US"/>
        </w:rPr>
        <w:t>eligibilitatea</w:t>
      </w:r>
      <w:proofErr w:type="spellEnd"/>
      <w:r w:rsidRPr="00C62236">
        <w:rPr>
          <w:rFonts w:eastAsia="MS Mincho"/>
          <w:sz w:val="23"/>
          <w:szCs w:val="23"/>
          <w:lang w:val="en-US"/>
        </w:rPr>
        <w:t xml:space="preserve"> </w:t>
      </w:r>
      <w:proofErr w:type="spellStart"/>
      <w:r w:rsidRPr="00C62236">
        <w:rPr>
          <w:rFonts w:eastAsia="MS Mincho"/>
          <w:sz w:val="23"/>
          <w:szCs w:val="23"/>
          <w:lang w:val="en-US"/>
        </w:rPr>
        <w:t>noastră</w:t>
      </w:r>
      <w:proofErr w:type="spellEnd"/>
      <w:r w:rsidRPr="00C62236">
        <w:rPr>
          <w:rFonts w:eastAsia="MS Mincho"/>
          <w:sz w:val="23"/>
          <w:szCs w:val="23"/>
          <w:lang w:val="en-US"/>
        </w:rPr>
        <w:t xml:space="preserve">, precum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experiența</w:t>
      </w:r>
      <w:proofErr w:type="spellEnd"/>
      <w:r w:rsidRPr="00C62236">
        <w:rPr>
          <w:rFonts w:eastAsia="MS Mincho"/>
          <w:sz w:val="23"/>
          <w:szCs w:val="23"/>
          <w:lang w:val="en-US"/>
        </w:rPr>
        <w:t xml:space="preserve">, </w:t>
      </w:r>
      <w:proofErr w:type="spellStart"/>
      <w:r w:rsidRPr="00C62236">
        <w:rPr>
          <w:rFonts w:eastAsia="MS Mincho"/>
          <w:sz w:val="23"/>
          <w:szCs w:val="23"/>
          <w:lang w:val="en-US"/>
        </w:rPr>
        <w:t>competența</w:t>
      </w:r>
      <w:proofErr w:type="spellEnd"/>
      <w:r w:rsidRPr="00C62236">
        <w:rPr>
          <w:rFonts w:eastAsia="MS Mincho"/>
          <w:sz w:val="23"/>
          <w:szCs w:val="23"/>
          <w:lang w:val="en-US"/>
        </w:rPr>
        <w:t xml:space="preserve">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resursele</w:t>
      </w:r>
      <w:proofErr w:type="spellEnd"/>
      <w:r w:rsidRPr="00C62236">
        <w:rPr>
          <w:rFonts w:eastAsia="MS Mincho"/>
          <w:sz w:val="23"/>
          <w:szCs w:val="23"/>
          <w:lang w:val="en-US"/>
        </w:rPr>
        <w:t xml:space="preserve"> de care </w:t>
      </w:r>
      <w:proofErr w:type="spellStart"/>
      <w:r w:rsidRPr="00C62236">
        <w:rPr>
          <w:rFonts w:eastAsia="MS Mincho"/>
          <w:sz w:val="23"/>
          <w:szCs w:val="23"/>
          <w:lang w:val="en-US"/>
        </w:rPr>
        <w:t>dispunem</w:t>
      </w:r>
      <w:proofErr w:type="spellEnd"/>
      <w:r w:rsidRPr="00C62236">
        <w:rPr>
          <w:rFonts w:eastAsia="MS Mincho"/>
          <w:sz w:val="23"/>
          <w:szCs w:val="23"/>
          <w:lang w:val="en-US"/>
        </w:rPr>
        <w:t>.</w:t>
      </w:r>
    </w:p>
    <w:p w14:paraId="02FEF671" w14:textId="77777777" w:rsidR="00C62236" w:rsidRPr="00C62236" w:rsidRDefault="00C62236" w:rsidP="00C62236">
      <w:pPr>
        <w:widowControl w:val="0"/>
        <w:autoSpaceDE w:val="0"/>
        <w:autoSpaceDN w:val="0"/>
        <w:adjustRightInd w:val="0"/>
        <w:ind w:firstLine="426"/>
        <w:jc w:val="both"/>
        <w:rPr>
          <w:rFonts w:eastAsia="MS Mincho"/>
          <w:sz w:val="23"/>
          <w:szCs w:val="23"/>
          <w:lang w:val="en-US"/>
        </w:rPr>
      </w:pPr>
      <w:proofErr w:type="spellStart"/>
      <w:r w:rsidRPr="00C62236">
        <w:rPr>
          <w:rFonts w:eastAsia="MS Mincho"/>
          <w:sz w:val="23"/>
          <w:szCs w:val="23"/>
          <w:lang w:val="en-US"/>
        </w:rPr>
        <w:t>Subsemnatul</w:t>
      </w:r>
      <w:proofErr w:type="spellEnd"/>
      <w:r w:rsidRPr="00C62236">
        <w:rPr>
          <w:rFonts w:eastAsia="MS Mincho"/>
          <w:sz w:val="23"/>
          <w:szCs w:val="23"/>
          <w:lang w:val="en-US"/>
        </w:rPr>
        <w:t xml:space="preserve"> ____________________, </w:t>
      </w:r>
      <w:proofErr w:type="spellStart"/>
      <w:r w:rsidRPr="00C62236">
        <w:rPr>
          <w:rFonts w:eastAsia="MS Mincho"/>
          <w:sz w:val="23"/>
          <w:szCs w:val="23"/>
          <w:lang w:val="en-US"/>
        </w:rPr>
        <w:t>reprezentant</w:t>
      </w:r>
      <w:proofErr w:type="spellEnd"/>
      <w:r w:rsidRPr="00C62236">
        <w:rPr>
          <w:rFonts w:eastAsia="MS Mincho"/>
          <w:sz w:val="23"/>
          <w:szCs w:val="23"/>
          <w:lang w:val="en-US"/>
        </w:rPr>
        <w:t xml:space="preserve"> </w:t>
      </w:r>
      <w:proofErr w:type="spellStart"/>
      <w:r w:rsidRPr="00C62236">
        <w:rPr>
          <w:rFonts w:eastAsia="MS Mincho"/>
          <w:sz w:val="23"/>
          <w:szCs w:val="23"/>
          <w:lang w:val="en-US"/>
        </w:rPr>
        <w:t>împuternicit</w:t>
      </w:r>
      <w:proofErr w:type="spellEnd"/>
      <w:r w:rsidRPr="00C62236">
        <w:rPr>
          <w:rFonts w:eastAsia="MS Mincho"/>
          <w:sz w:val="23"/>
          <w:szCs w:val="23"/>
          <w:lang w:val="en-US"/>
        </w:rPr>
        <w:t xml:space="preserve"> al ____________________, </w:t>
      </w:r>
      <w:proofErr w:type="spellStart"/>
      <w:r w:rsidRPr="00C62236">
        <w:rPr>
          <w:rFonts w:eastAsia="MS Mincho"/>
          <w:sz w:val="23"/>
          <w:szCs w:val="23"/>
          <w:lang w:val="en-US"/>
        </w:rPr>
        <w:t>autorizez</w:t>
      </w:r>
      <w:proofErr w:type="spellEnd"/>
      <w:r w:rsidRPr="00C62236">
        <w:rPr>
          <w:rFonts w:eastAsia="MS Mincho"/>
          <w:sz w:val="23"/>
          <w:szCs w:val="23"/>
          <w:lang w:val="en-US"/>
        </w:rPr>
        <w:t xml:space="preserve"> </w:t>
      </w:r>
      <w:proofErr w:type="spellStart"/>
      <w:r w:rsidRPr="00C62236">
        <w:rPr>
          <w:rFonts w:eastAsia="MS Mincho"/>
          <w:sz w:val="23"/>
          <w:szCs w:val="23"/>
          <w:lang w:val="en-US"/>
        </w:rPr>
        <w:t>prin</w:t>
      </w:r>
      <w:proofErr w:type="spellEnd"/>
      <w:r w:rsidRPr="00C62236">
        <w:rPr>
          <w:rFonts w:eastAsia="MS Mincho"/>
          <w:sz w:val="23"/>
          <w:szCs w:val="23"/>
          <w:lang w:val="en-US"/>
        </w:rPr>
        <w:t xml:space="preserve"> </w:t>
      </w:r>
      <w:proofErr w:type="spellStart"/>
      <w:r w:rsidRPr="00C62236">
        <w:rPr>
          <w:rFonts w:eastAsia="MS Mincho"/>
          <w:sz w:val="23"/>
          <w:szCs w:val="23"/>
          <w:lang w:val="en-US"/>
        </w:rPr>
        <w:t>prezenta</w:t>
      </w:r>
      <w:proofErr w:type="spellEnd"/>
      <w:r w:rsidRPr="00C62236">
        <w:rPr>
          <w:rFonts w:eastAsia="MS Mincho"/>
          <w:sz w:val="23"/>
          <w:szCs w:val="23"/>
          <w:lang w:val="en-US"/>
        </w:rPr>
        <w:t xml:space="preserve"> </w:t>
      </w:r>
      <w:proofErr w:type="spellStart"/>
      <w:r w:rsidRPr="00C62236">
        <w:rPr>
          <w:rFonts w:eastAsia="MS Mincho"/>
          <w:sz w:val="23"/>
          <w:szCs w:val="23"/>
          <w:lang w:val="en-US"/>
        </w:rPr>
        <w:t>orice</w:t>
      </w:r>
      <w:proofErr w:type="spellEnd"/>
      <w:r w:rsidRPr="00C62236">
        <w:rPr>
          <w:rFonts w:eastAsia="MS Mincho"/>
          <w:sz w:val="23"/>
          <w:szCs w:val="23"/>
          <w:lang w:val="en-US"/>
        </w:rPr>
        <w:t xml:space="preserve"> </w:t>
      </w:r>
      <w:proofErr w:type="spellStart"/>
      <w:r w:rsidRPr="00C62236">
        <w:rPr>
          <w:rFonts w:eastAsia="MS Mincho"/>
          <w:sz w:val="23"/>
          <w:szCs w:val="23"/>
          <w:lang w:val="en-US"/>
        </w:rPr>
        <w:t>instituție</w:t>
      </w:r>
      <w:proofErr w:type="spellEnd"/>
      <w:r w:rsidRPr="00C62236">
        <w:rPr>
          <w:rFonts w:eastAsia="MS Mincho"/>
          <w:sz w:val="23"/>
          <w:szCs w:val="23"/>
          <w:lang w:val="en-US"/>
        </w:rPr>
        <w:t xml:space="preserve">, </w:t>
      </w:r>
      <w:proofErr w:type="spellStart"/>
      <w:r w:rsidRPr="00C62236">
        <w:rPr>
          <w:rFonts w:eastAsia="MS Mincho"/>
          <w:sz w:val="23"/>
          <w:szCs w:val="23"/>
          <w:lang w:val="en-US"/>
        </w:rPr>
        <w:t>societate</w:t>
      </w:r>
      <w:proofErr w:type="spellEnd"/>
      <w:r w:rsidRPr="00C62236">
        <w:rPr>
          <w:rFonts w:eastAsia="MS Mincho"/>
          <w:sz w:val="23"/>
          <w:szCs w:val="23"/>
          <w:lang w:val="en-US"/>
        </w:rPr>
        <w:t xml:space="preserve"> </w:t>
      </w:r>
      <w:proofErr w:type="spellStart"/>
      <w:r w:rsidRPr="00C62236">
        <w:rPr>
          <w:rFonts w:eastAsia="MS Mincho"/>
          <w:sz w:val="23"/>
          <w:szCs w:val="23"/>
          <w:lang w:val="en-US"/>
        </w:rPr>
        <w:t>comercială</w:t>
      </w:r>
      <w:proofErr w:type="spellEnd"/>
      <w:r w:rsidRPr="00C62236">
        <w:rPr>
          <w:rFonts w:eastAsia="MS Mincho"/>
          <w:sz w:val="23"/>
          <w:szCs w:val="23"/>
          <w:lang w:val="en-US"/>
        </w:rPr>
        <w:t xml:space="preserve">, </w:t>
      </w:r>
      <w:proofErr w:type="spellStart"/>
      <w:r w:rsidRPr="00C62236">
        <w:rPr>
          <w:rFonts w:eastAsia="MS Mincho"/>
          <w:sz w:val="23"/>
          <w:szCs w:val="23"/>
          <w:lang w:val="en-US"/>
        </w:rPr>
        <w:t>bancă</w:t>
      </w:r>
      <w:proofErr w:type="spellEnd"/>
      <w:r w:rsidRPr="00C62236">
        <w:rPr>
          <w:rFonts w:eastAsia="MS Mincho"/>
          <w:sz w:val="23"/>
          <w:szCs w:val="23"/>
          <w:lang w:val="en-US"/>
        </w:rPr>
        <w:t xml:space="preserve">, </w:t>
      </w:r>
      <w:proofErr w:type="spellStart"/>
      <w:r w:rsidRPr="00C62236">
        <w:rPr>
          <w:rFonts w:eastAsia="MS Mincho"/>
          <w:sz w:val="23"/>
          <w:szCs w:val="23"/>
          <w:lang w:val="en-US"/>
        </w:rPr>
        <w:t>alte</w:t>
      </w:r>
      <w:proofErr w:type="spellEnd"/>
      <w:r w:rsidRPr="00C62236">
        <w:rPr>
          <w:rFonts w:eastAsia="MS Mincho"/>
          <w:sz w:val="23"/>
          <w:szCs w:val="23"/>
          <w:lang w:val="en-US"/>
        </w:rPr>
        <w:t xml:space="preserve"> </w:t>
      </w:r>
      <w:proofErr w:type="spellStart"/>
      <w:r w:rsidRPr="00C62236">
        <w:rPr>
          <w:rFonts w:eastAsia="MS Mincho"/>
          <w:sz w:val="23"/>
          <w:szCs w:val="23"/>
          <w:lang w:val="en-US"/>
        </w:rPr>
        <w:t>persoane</w:t>
      </w:r>
      <w:proofErr w:type="spellEnd"/>
      <w:r w:rsidRPr="00C62236">
        <w:rPr>
          <w:rFonts w:eastAsia="MS Mincho"/>
          <w:sz w:val="23"/>
          <w:szCs w:val="23"/>
          <w:lang w:val="en-US"/>
        </w:rPr>
        <w:t xml:space="preserve"> </w:t>
      </w:r>
      <w:proofErr w:type="spellStart"/>
      <w:r w:rsidRPr="00C62236">
        <w:rPr>
          <w:rFonts w:eastAsia="MS Mincho"/>
          <w:sz w:val="23"/>
          <w:szCs w:val="23"/>
          <w:lang w:val="en-US"/>
        </w:rPr>
        <w:t>juridice</w:t>
      </w:r>
      <w:proofErr w:type="spellEnd"/>
      <w:r w:rsidRPr="00C62236">
        <w:rPr>
          <w:rFonts w:eastAsia="MS Mincho"/>
          <w:sz w:val="23"/>
          <w:szCs w:val="23"/>
          <w:lang w:val="en-US"/>
        </w:rPr>
        <w:t xml:space="preserve"> </w:t>
      </w:r>
      <w:proofErr w:type="spellStart"/>
      <w:r w:rsidRPr="00C62236">
        <w:rPr>
          <w:rFonts w:eastAsia="MS Mincho"/>
          <w:sz w:val="23"/>
          <w:szCs w:val="23"/>
          <w:lang w:val="en-US"/>
        </w:rPr>
        <w:t>să</w:t>
      </w:r>
      <w:proofErr w:type="spellEnd"/>
      <w:r w:rsidRPr="00C62236">
        <w:rPr>
          <w:rFonts w:eastAsia="MS Mincho"/>
          <w:sz w:val="23"/>
          <w:szCs w:val="23"/>
          <w:lang w:val="en-US"/>
        </w:rPr>
        <w:t xml:space="preserve"> </w:t>
      </w:r>
      <w:proofErr w:type="spellStart"/>
      <w:r w:rsidRPr="00C62236">
        <w:rPr>
          <w:rFonts w:eastAsia="MS Mincho"/>
          <w:sz w:val="23"/>
          <w:szCs w:val="23"/>
          <w:lang w:val="en-US"/>
        </w:rPr>
        <w:t>furnizeze</w:t>
      </w:r>
      <w:proofErr w:type="spellEnd"/>
      <w:r w:rsidRPr="00C62236">
        <w:rPr>
          <w:rFonts w:eastAsia="MS Mincho"/>
          <w:sz w:val="23"/>
          <w:szCs w:val="23"/>
          <w:lang w:val="en-US"/>
        </w:rPr>
        <w:t xml:space="preserve"> </w:t>
      </w:r>
      <w:proofErr w:type="spellStart"/>
      <w:r w:rsidRPr="00C62236">
        <w:rPr>
          <w:rFonts w:eastAsia="MS Mincho"/>
          <w:sz w:val="23"/>
          <w:szCs w:val="23"/>
          <w:lang w:val="en-US"/>
        </w:rPr>
        <w:t>informații</w:t>
      </w:r>
      <w:proofErr w:type="spellEnd"/>
      <w:r w:rsidRPr="00C62236">
        <w:rPr>
          <w:rFonts w:eastAsia="MS Mincho"/>
          <w:sz w:val="23"/>
          <w:szCs w:val="23"/>
          <w:lang w:val="en-US"/>
        </w:rPr>
        <w:t xml:space="preserve"> </w:t>
      </w:r>
      <w:proofErr w:type="spellStart"/>
      <w:r w:rsidRPr="00C62236">
        <w:rPr>
          <w:rFonts w:eastAsia="MS Mincho"/>
          <w:sz w:val="23"/>
          <w:szCs w:val="23"/>
          <w:lang w:val="en-US"/>
        </w:rPr>
        <w:t>reprezentanților</w:t>
      </w:r>
      <w:proofErr w:type="spellEnd"/>
      <w:r w:rsidRPr="00C62236">
        <w:rPr>
          <w:rFonts w:eastAsia="MS Mincho"/>
          <w:sz w:val="23"/>
          <w:szCs w:val="23"/>
          <w:lang w:val="en-US"/>
        </w:rPr>
        <w:t xml:space="preserve"> </w:t>
      </w:r>
      <w:proofErr w:type="spellStart"/>
      <w:r w:rsidRPr="00C62236">
        <w:rPr>
          <w:rFonts w:eastAsia="MS Mincho"/>
          <w:sz w:val="23"/>
          <w:szCs w:val="23"/>
          <w:lang w:val="en-US"/>
        </w:rPr>
        <w:t>autorizați</w:t>
      </w:r>
      <w:proofErr w:type="spellEnd"/>
      <w:r w:rsidRPr="00C62236">
        <w:rPr>
          <w:rFonts w:eastAsia="MS Mincho"/>
          <w:sz w:val="23"/>
          <w:szCs w:val="23"/>
          <w:lang w:val="en-US"/>
        </w:rPr>
        <w:t xml:space="preserve"> ai </w:t>
      </w:r>
      <w:proofErr w:type="spellStart"/>
      <w:r w:rsidRPr="00C62236">
        <w:rPr>
          <w:rFonts w:eastAsia="MS Mincho"/>
          <w:sz w:val="23"/>
          <w:szCs w:val="23"/>
          <w:lang w:val="en-US"/>
        </w:rPr>
        <w:t>autorității</w:t>
      </w:r>
      <w:proofErr w:type="spellEnd"/>
      <w:r w:rsidRPr="00C62236">
        <w:rPr>
          <w:rFonts w:eastAsia="MS Mincho"/>
          <w:sz w:val="23"/>
          <w:szCs w:val="23"/>
          <w:lang w:val="en-US"/>
        </w:rPr>
        <w:t xml:space="preserve"> </w:t>
      </w:r>
      <w:proofErr w:type="spellStart"/>
      <w:r w:rsidRPr="00C62236">
        <w:rPr>
          <w:rFonts w:eastAsia="MS Mincho"/>
          <w:sz w:val="23"/>
          <w:szCs w:val="23"/>
          <w:lang w:val="en-US"/>
        </w:rPr>
        <w:t>contractante</w:t>
      </w:r>
      <w:proofErr w:type="spellEnd"/>
      <w:r w:rsidRPr="00C62236">
        <w:rPr>
          <w:rFonts w:eastAsia="MS Mincho"/>
          <w:sz w:val="23"/>
          <w:szCs w:val="23"/>
          <w:lang w:val="en-US"/>
        </w:rPr>
        <w:t xml:space="preserve"> </w:t>
      </w:r>
      <w:proofErr w:type="spellStart"/>
      <w:r w:rsidRPr="00C62236">
        <w:rPr>
          <w:rFonts w:eastAsia="MS Mincho"/>
          <w:sz w:val="23"/>
          <w:szCs w:val="23"/>
          <w:lang w:val="en-US"/>
        </w:rPr>
        <w:t>Trustul</w:t>
      </w:r>
      <w:proofErr w:type="spellEnd"/>
      <w:r w:rsidRPr="00C62236">
        <w:rPr>
          <w:rFonts w:eastAsia="MS Mincho"/>
          <w:sz w:val="23"/>
          <w:szCs w:val="23"/>
          <w:lang w:val="en-US"/>
        </w:rPr>
        <w:t xml:space="preserve"> de </w:t>
      </w:r>
      <w:proofErr w:type="spellStart"/>
      <w:r w:rsidRPr="00C62236">
        <w:rPr>
          <w:rFonts w:eastAsia="MS Mincho"/>
          <w:sz w:val="23"/>
          <w:szCs w:val="23"/>
          <w:lang w:val="en-US"/>
        </w:rPr>
        <w:t>Cladiri</w:t>
      </w:r>
      <w:proofErr w:type="spellEnd"/>
      <w:r w:rsidRPr="00C62236">
        <w:rPr>
          <w:rFonts w:eastAsia="MS Mincho"/>
          <w:sz w:val="23"/>
          <w:szCs w:val="23"/>
          <w:lang w:val="en-US"/>
        </w:rPr>
        <w:t xml:space="preserve"> </w:t>
      </w:r>
      <w:proofErr w:type="spellStart"/>
      <w:r w:rsidRPr="00C62236">
        <w:rPr>
          <w:rFonts w:eastAsia="MS Mincho"/>
          <w:sz w:val="23"/>
          <w:szCs w:val="23"/>
          <w:lang w:val="en-US"/>
        </w:rPr>
        <w:t>Metropolitane</w:t>
      </w:r>
      <w:proofErr w:type="spellEnd"/>
      <w:r w:rsidRPr="00C62236">
        <w:rPr>
          <w:rFonts w:eastAsia="MS Mincho"/>
          <w:sz w:val="23"/>
          <w:szCs w:val="23"/>
          <w:lang w:val="en-US"/>
        </w:rPr>
        <w:t xml:space="preserve"> </w:t>
      </w:r>
      <w:proofErr w:type="spellStart"/>
      <w:r w:rsidRPr="00C62236">
        <w:rPr>
          <w:rFonts w:eastAsia="MS Mincho"/>
          <w:sz w:val="23"/>
          <w:szCs w:val="23"/>
          <w:lang w:val="en-US"/>
        </w:rPr>
        <w:t>Bucuresti</w:t>
      </w:r>
      <w:proofErr w:type="spellEnd"/>
      <w:r w:rsidRPr="00C62236">
        <w:rPr>
          <w:rFonts w:eastAsia="MS Mincho"/>
          <w:sz w:val="23"/>
          <w:szCs w:val="23"/>
          <w:lang w:val="en-US"/>
        </w:rPr>
        <w:t xml:space="preserve"> SA cu </w:t>
      </w:r>
      <w:proofErr w:type="spellStart"/>
      <w:r w:rsidRPr="00C62236">
        <w:rPr>
          <w:rFonts w:eastAsia="MS Mincho"/>
          <w:sz w:val="23"/>
          <w:szCs w:val="23"/>
          <w:lang w:val="en-US"/>
        </w:rPr>
        <w:t>privire</w:t>
      </w:r>
      <w:proofErr w:type="spellEnd"/>
      <w:r w:rsidRPr="00C62236">
        <w:rPr>
          <w:rFonts w:eastAsia="MS Mincho"/>
          <w:sz w:val="23"/>
          <w:szCs w:val="23"/>
          <w:lang w:val="en-US"/>
        </w:rPr>
        <w:t xml:space="preserve"> la </w:t>
      </w:r>
      <w:proofErr w:type="spellStart"/>
      <w:r w:rsidRPr="00C62236">
        <w:rPr>
          <w:rFonts w:eastAsia="MS Mincho"/>
          <w:sz w:val="23"/>
          <w:szCs w:val="23"/>
          <w:lang w:val="en-US"/>
        </w:rPr>
        <w:t>orice</w:t>
      </w:r>
      <w:proofErr w:type="spellEnd"/>
      <w:r w:rsidRPr="00C62236">
        <w:rPr>
          <w:rFonts w:eastAsia="MS Mincho"/>
          <w:sz w:val="23"/>
          <w:szCs w:val="23"/>
          <w:lang w:val="en-US"/>
        </w:rPr>
        <w:t xml:space="preserve"> aspect tehnic </w:t>
      </w:r>
      <w:proofErr w:type="spellStart"/>
      <w:r w:rsidRPr="00C62236">
        <w:rPr>
          <w:rFonts w:eastAsia="MS Mincho"/>
          <w:sz w:val="23"/>
          <w:szCs w:val="23"/>
          <w:lang w:val="en-US"/>
        </w:rPr>
        <w:t>și</w:t>
      </w:r>
      <w:proofErr w:type="spellEnd"/>
      <w:r w:rsidRPr="00C62236">
        <w:rPr>
          <w:rFonts w:eastAsia="MS Mincho"/>
          <w:sz w:val="23"/>
          <w:szCs w:val="23"/>
          <w:lang w:val="en-US"/>
        </w:rPr>
        <w:t xml:space="preserve"> </w:t>
      </w:r>
      <w:proofErr w:type="spellStart"/>
      <w:r w:rsidRPr="00C62236">
        <w:rPr>
          <w:rFonts w:eastAsia="MS Mincho"/>
          <w:sz w:val="23"/>
          <w:szCs w:val="23"/>
          <w:lang w:val="en-US"/>
        </w:rPr>
        <w:t>financiar</w:t>
      </w:r>
      <w:proofErr w:type="spellEnd"/>
      <w:r w:rsidRPr="00C62236">
        <w:rPr>
          <w:rFonts w:eastAsia="MS Mincho"/>
          <w:sz w:val="23"/>
          <w:szCs w:val="23"/>
          <w:lang w:val="en-US"/>
        </w:rPr>
        <w:t xml:space="preserve"> </w:t>
      </w:r>
      <w:proofErr w:type="spellStart"/>
      <w:r w:rsidRPr="00C62236">
        <w:rPr>
          <w:rFonts w:eastAsia="MS Mincho"/>
          <w:sz w:val="23"/>
          <w:szCs w:val="23"/>
          <w:lang w:val="en-US"/>
        </w:rPr>
        <w:t>în</w:t>
      </w:r>
      <w:proofErr w:type="spellEnd"/>
      <w:r w:rsidRPr="00C62236">
        <w:rPr>
          <w:rFonts w:eastAsia="MS Mincho"/>
          <w:sz w:val="23"/>
          <w:szCs w:val="23"/>
          <w:lang w:val="en-US"/>
        </w:rPr>
        <w:t xml:space="preserve"> </w:t>
      </w:r>
      <w:proofErr w:type="spellStart"/>
      <w:r w:rsidRPr="00C62236">
        <w:rPr>
          <w:rFonts w:eastAsia="MS Mincho"/>
          <w:sz w:val="23"/>
          <w:szCs w:val="23"/>
          <w:lang w:val="en-US"/>
        </w:rPr>
        <w:t>legătură</w:t>
      </w:r>
      <w:proofErr w:type="spellEnd"/>
      <w:r w:rsidRPr="00C62236">
        <w:rPr>
          <w:rFonts w:eastAsia="MS Mincho"/>
          <w:sz w:val="23"/>
          <w:szCs w:val="23"/>
          <w:lang w:val="en-US"/>
        </w:rPr>
        <w:t xml:space="preserve"> cu </w:t>
      </w:r>
      <w:proofErr w:type="spellStart"/>
      <w:r w:rsidRPr="00C62236">
        <w:rPr>
          <w:rFonts w:eastAsia="MS Mincho"/>
          <w:sz w:val="23"/>
          <w:szCs w:val="23"/>
          <w:lang w:val="en-US"/>
        </w:rPr>
        <w:t>activitatea</w:t>
      </w:r>
      <w:proofErr w:type="spellEnd"/>
      <w:r w:rsidRPr="00C62236">
        <w:rPr>
          <w:rFonts w:eastAsia="MS Mincho"/>
          <w:sz w:val="23"/>
          <w:szCs w:val="23"/>
          <w:lang w:val="en-US"/>
        </w:rPr>
        <w:t xml:space="preserve"> </w:t>
      </w:r>
      <w:proofErr w:type="spellStart"/>
      <w:r w:rsidRPr="00C62236">
        <w:rPr>
          <w:rFonts w:eastAsia="MS Mincho"/>
          <w:sz w:val="23"/>
          <w:szCs w:val="23"/>
          <w:lang w:val="en-US"/>
        </w:rPr>
        <w:t>noastră</w:t>
      </w:r>
      <w:proofErr w:type="spellEnd"/>
      <w:r w:rsidRPr="00C62236">
        <w:rPr>
          <w:rFonts w:eastAsia="MS Mincho"/>
          <w:sz w:val="23"/>
          <w:szCs w:val="23"/>
          <w:lang w:val="en-US"/>
        </w:rPr>
        <w:t>.</w:t>
      </w:r>
    </w:p>
    <w:p w14:paraId="0A40F85D" w14:textId="77777777" w:rsidR="00C62236" w:rsidRPr="00A14893" w:rsidRDefault="00C62236" w:rsidP="00C62236">
      <w:pPr>
        <w:widowControl w:val="0"/>
        <w:autoSpaceDE w:val="0"/>
        <w:autoSpaceDN w:val="0"/>
        <w:adjustRightInd w:val="0"/>
        <w:ind w:firstLine="425"/>
        <w:jc w:val="both"/>
        <w:rPr>
          <w:rFonts w:eastAsia="MS Mincho"/>
          <w:sz w:val="23"/>
          <w:szCs w:val="23"/>
          <w:lang w:val="fr-BE"/>
        </w:rPr>
      </w:pPr>
      <w:proofErr w:type="spellStart"/>
      <w:r w:rsidRPr="00A14893">
        <w:rPr>
          <w:rFonts w:eastAsia="MS Mincho"/>
          <w:sz w:val="23"/>
          <w:szCs w:val="23"/>
          <w:lang w:val="fr-BE"/>
        </w:rPr>
        <w:t>Prezenta</w:t>
      </w:r>
      <w:proofErr w:type="spellEnd"/>
      <w:r w:rsidRPr="00A14893">
        <w:rPr>
          <w:rFonts w:eastAsia="MS Mincho"/>
          <w:sz w:val="23"/>
          <w:szCs w:val="23"/>
          <w:lang w:val="fr-BE"/>
        </w:rPr>
        <w:t xml:space="preserve"> </w:t>
      </w:r>
      <w:proofErr w:type="spellStart"/>
      <w:r w:rsidRPr="00A14893">
        <w:rPr>
          <w:rFonts w:eastAsia="MS Mincho"/>
          <w:sz w:val="23"/>
          <w:szCs w:val="23"/>
          <w:lang w:val="fr-BE"/>
        </w:rPr>
        <w:t>declarație</w:t>
      </w:r>
      <w:proofErr w:type="spellEnd"/>
      <w:r w:rsidRPr="00A14893">
        <w:rPr>
          <w:rFonts w:eastAsia="MS Mincho"/>
          <w:sz w:val="23"/>
          <w:szCs w:val="23"/>
          <w:lang w:val="fr-BE"/>
        </w:rPr>
        <w:t xml:space="preserve"> este </w:t>
      </w:r>
      <w:proofErr w:type="spellStart"/>
      <w:r w:rsidRPr="00A14893">
        <w:rPr>
          <w:rFonts w:eastAsia="MS Mincho"/>
          <w:sz w:val="23"/>
          <w:szCs w:val="23"/>
          <w:lang w:val="fr-BE"/>
        </w:rPr>
        <w:t>valabilă</w:t>
      </w:r>
      <w:proofErr w:type="spellEnd"/>
      <w:r w:rsidRPr="00A14893">
        <w:rPr>
          <w:rFonts w:eastAsia="MS Mincho"/>
          <w:sz w:val="23"/>
          <w:szCs w:val="23"/>
          <w:lang w:val="fr-BE"/>
        </w:rPr>
        <w:t xml:space="preserve"> </w:t>
      </w:r>
      <w:proofErr w:type="spellStart"/>
      <w:r w:rsidRPr="00A14893">
        <w:rPr>
          <w:rFonts w:eastAsia="MS Mincho"/>
          <w:sz w:val="23"/>
          <w:szCs w:val="23"/>
          <w:lang w:val="fr-BE"/>
        </w:rPr>
        <w:t>până</w:t>
      </w:r>
      <w:proofErr w:type="spellEnd"/>
      <w:r w:rsidRPr="00A14893">
        <w:rPr>
          <w:rFonts w:eastAsia="MS Mincho"/>
          <w:sz w:val="23"/>
          <w:szCs w:val="23"/>
          <w:lang w:val="fr-BE"/>
        </w:rPr>
        <w:t xml:space="preserve"> la data de ____________________</w:t>
      </w:r>
      <w:r w:rsidRPr="00A14893">
        <w:rPr>
          <w:rFonts w:eastAsia="MS Mincho"/>
          <w:i/>
          <w:sz w:val="23"/>
          <w:szCs w:val="23"/>
          <w:lang w:val="fr-BE"/>
        </w:rPr>
        <w:t xml:space="preserve"> (data </w:t>
      </w:r>
      <w:proofErr w:type="spellStart"/>
      <w:r w:rsidRPr="00A14893">
        <w:rPr>
          <w:rFonts w:eastAsia="MS Mincho"/>
          <w:i/>
          <w:sz w:val="23"/>
          <w:szCs w:val="23"/>
          <w:lang w:val="fr-BE"/>
        </w:rPr>
        <w:t>valabilității</w:t>
      </w:r>
      <w:proofErr w:type="spellEnd"/>
      <w:r w:rsidRPr="00A14893">
        <w:rPr>
          <w:rFonts w:eastAsia="MS Mincho"/>
          <w:i/>
          <w:sz w:val="23"/>
          <w:szCs w:val="23"/>
          <w:lang w:val="fr-BE"/>
        </w:rPr>
        <w:t xml:space="preserve"> </w:t>
      </w:r>
      <w:proofErr w:type="spellStart"/>
      <w:r w:rsidRPr="00A14893">
        <w:rPr>
          <w:rFonts w:eastAsia="MS Mincho"/>
          <w:i/>
          <w:sz w:val="23"/>
          <w:szCs w:val="23"/>
          <w:lang w:val="fr-BE"/>
        </w:rPr>
        <w:t>ofertei</w:t>
      </w:r>
      <w:proofErr w:type="spellEnd"/>
      <w:r w:rsidRPr="00A14893">
        <w:rPr>
          <w:rFonts w:eastAsia="MS Mincho"/>
          <w:i/>
          <w:sz w:val="23"/>
          <w:szCs w:val="23"/>
          <w:lang w:val="fr-BE"/>
        </w:rPr>
        <w:t>)</w:t>
      </w:r>
    </w:p>
    <w:p w14:paraId="7984BACF" w14:textId="77777777" w:rsidR="00C62236" w:rsidRPr="00C62236" w:rsidRDefault="00C62236" w:rsidP="00C62236">
      <w:pPr>
        <w:widowControl w:val="0"/>
        <w:autoSpaceDE w:val="0"/>
        <w:autoSpaceDN w:val="0"/>
        <w:adjustRightInd w:val="0"/>
        <w:ind w:firstLine="426"/>
        <w:jc w:val="both"/>
        <w:rPr>
          <w:rFonts w:eastAsia="MS Mincho"/>
          <w:sz w:val="23"/>
          <w:szCs w:val="23"/>
          <w:lang w:val="en-US"/>
        </w:rPr>
      </w:pPr>
      <w:r w:rsidRPr="00C62236">
        <w:rPr>
          <w:rFonts w:eastAsia="MS Mincho"/>
          <w:sz w:val="23"/>
          <w:szCs w:val="23"/>
          <w:lang w:val="en-US"/>
        </w:rPr>
        <w:t xml:space="preserve">Data </w:t>
      </w:r>
      <w:proofErr w:type="spellStart"/>
      <w:r w:rsidRPr="00C62236">
        <w:rPr>
          <w:rFonts w:eastAsia="MS Mincho"/>
          <w:sz w:val="23"/>
          <w:szCs w:val="23"/>
          <w:lang w:val="en-US"/>
        </w:rPr>
        <w:t>completării</w:t>
      </w:r>
      <w:proofErr w:type="spellEnd"/>
      <w:r w:rsidRPr="00C62236">
        <w:rPr>
          <w:rFonts w:eastAsia="MS Mincho"/>
          <w:sz w:val="23"/>
          <w:szCs w:val="23"/>
          <w:lang w:val="en-US"/>
        </w:rPr>
        <w:t xml:space="preserve"> ____________________</w:t>
      </w:r>
      <w:r w:rsidRPr="00C62236">
        <w:rPr>
          <w:rFonts w:eastAsia="MS Mincho"/>
          <w:sz w:val="23"/>
          <w:szCs w:val="23"/>
          <w:lang w:val="en-US"/>
        </w:rPr>
        <w:tab/>
      </w:r>
      <w:r w:rsidRPr="00C62236">
        <w:rPr>
          <w:rFonts w:eastAsia="MS Mincho"/>
          <w:sz w:val="23"/>
          <w:szCs w:val="23"/>
          <w:lang w:val="en-US"/>
        </w:rPr>
        <w:tab/>
        <w:t>Operator economic,</w:t>
      </w:r>
    </w:p>
    <w:p w14:paraId="73FFA2C7" w14:textId="77777777" w:rsidR="00C62236" w:rsidRPr="00C62236" w:rsidRDefault="00C62236" w:rsidP="00C62236">
      <w:pPr>
        <w:widowControl w:val="0"/>
        <w:autoSpaceDE w:val="0"/>
        <w:autoSpaceDN w:val="0"/>
        <w:adjustRightInd w:val="0"/>
        <w:ind w:left="4680" w:firstLine="720"/>
        <w:jc w:val="both"/>
        <w:rPr>
          <w:rFonts w:eastAsia="MS Mincho"/>
          <w:sz w:val="23"/>
          <w:szCs w:val="23"/>
          <w:lang w:val="en-US"/>
        </w:rPr>
      </w:pPr>
      <w:r w:rsidRPr="00C62236">
        <w:rPr>
          <w:rFonts w:eastAsia="MS Mincho"/>
          <w:sz w:val="23"/>
          <w:szCs w:val="23"/>
          <w:lang w:val="en-US"/>
        </w:rPr>
        <w:t xml:space="preserve">  </w:t>
      </w:r>
      <w:r w:rsidRPr="00C62236">
        <w:rPr>
          <w:rFonts w:eastAsia="MS Mincho"/>
          <w:sz w:val="23"/>
          <w:szCs w:val="23"/>
          <w:lang w:val="en-US"/>
        </w:rPr>
        <w:tab/>
        <w:t>____________________</w:t>
      </w:r>
    </w:p>
    <w:p w14:paraId="3114AC7F" w14:textId="77777777" w:rsidR="00C62236" w:rsidRPr="00C62236" w:rsidRDefault="00C62236" w:rsidP="00C62236">
      <w:pPr>
        <w:widowControl w:val="0"/>
        <w:autoSpaceDE w:val="0"/>
        <w:autoSpaceDN w:val="0"/>
        <w:adjustRightInd w:val="0"/>
        <w:ind w:left="4944" w:firstLine="720"/>
        <w:jc w:val="both"/>
        <w:rPr>
          <w:rFonts w:eastAsia="MS Mincho"/>
          <w:sz w:val="23"/>
          <w:szCs w:val="23"/>
          <w:lang w:val="en-US"/>
        </w:rPr>
      </w:pPr>
      <w:r w:rsidRPr="00C62236">
        <w:rPr>
          <w:rFonts w:eastAsia="MS Mincho"/>
          <w:sz w:val="23"/>
          <w:szCs w:val="23"/>
          <w:lang w:val="en-US"/>
        </w:rPr>
        <w:t>(</w:t>
      </w:r>
      <w:proofErr w:type="spellStart"/>
      <w:r w:rsidRPr="00C62236">
        <w:rPr>
          <w:rFonts w:eastAsia="MS Mincho"/>
          <w:i/>
          <w:sz w:val="23"/>
          <w:szCs w:val="23"/>
          <w:lang w:val="en-US"/>
        </w:rPr>
        <w:t>semnătura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autorizată</w:t>
      </w:r>
      <w:proofErr w:type="spellEnd"/>
      <w:r w:rsidRPr="00C62236">
        <w:rPr>
          <w:rFonts w:eastAsia="MS Mincho"/>
          <w:sz w:val="23"/>
          <w:szCs w:val="23"/>
          <w:lang w:val="en-US"/>
        </w:rPr>
        <w:t>)</w:t>
      </w:r>
    </w:p>
    <w:p w14:paraId="012A55E3" w14:textId="77777777" w:rsidR="00C62236" w:rsidRPr="00C62236" w:rsidRDefault="00C62236" w:rsidP="00C62236">
      <w:pPr>
        <w:widowControl w:val="0"/>
        <w:autoSpaceDE w:val="0"/>
        <w:autoSpaceDN w:val="0"/>
        <w:adjustRightInd w:val="0"/>
        <w:spacing w:line="360" w:lineRule="auto"/>
        <w:jc w:val="right"/>
        <w:rPr>
          <w:b/>
          <w:sz w:val="23"/>
          <w:szCs w:val="23"/>
          <w:lang w:val="en-US"/>
        </w:rPr>
      </w:pPr>
      <w:r w:rsidRPr="00C62236">
        <w:rPr>
          <w:b/>
          <w:lang w:val="en-US"/>
        </w:rPr>
        <w:br w:type="page"/>
      </w:r>
      <w:proofErr w:type="spellStart"/>
      <w:r w:rsidRPr="00C62236">
        <w:rPr>
          <w:b/>
          <w:sz w:val="23"/>
          <w:szCs w:val="23"/>
          <w:lang w:val="en-US"/>
        </w:rPr>
        <w:lastRenderedPageBreak/>
        <w:t>Formularul</w:t>
      </w:r>
      <w:proofErr w:type="spellEnd"/>
      <w:r w:rsidRPr="00C62236">
        <w:rPr>
          <w:b/>
          <w:sz w:val="23"/>
          <w:szCs w:val="23"/>
          <w:lang w:val="en-US"/>
        </w:rPr>
        <w:t xml:space="preserve"> 2</w:t>
      </w:r>
    </w:p>
    <w:p w14:paraId="502D9F75" w14:textId="77777777" w:rsidR="00C62236" w:rsidRPr="00C62236" w:rsidRDefault="00C62236" w:rsidP="00C62236">
      <w:pPr>
        <w:widowControl w:val="0"/>
        <w:autoSpaceDE w:val="0"/>
        <w:autoSpaceDN w:val="0"/>
        <w:adjustRightInd w:val="0"/>
        <w:jc w:val="both"/>
        <w:rPr>
          <w:sz w:val="23"/>
          <w:szCs w:val="23"/>
          <w:lang w:val="en-US"/>
        </w:rPr>
      </w:pPr>
    </w:p>
    <w:p w14:paraId="014B3BFA" w14:textId="77777777" w:rsidR="00C62236" w:rsidRPr="00C62236" w:rsidRDefault="00C62236" w:rsidP="00C62236">
      <w:pPr>
        <w:widowControl w:val="0"/>
        <w:autoSpaceDE w:val="0"/>
        <w:autoSpaceDN w:val="0"/>
        <w:adjustRightInd w:val="0"/>
        <w:jc w:val="both"/>
        <w:rPr>
          <w:sz w:val="23"/>
          <w:szCs w:val="23"/>
          <w:lang w:val="en-US"/>
        </w:rPr>
      </w:pPr>
    </w:p>
    <w:p w14:paraId="3E48970C" w14:textId="77777777" w:rsidR="00C62236" w:rsidRPr="00C62236" w:rsidRDefault="00C62236" w:rsidP="00C62236">
      <w:pPr>
        <w:widowControl w:val="0"/>
        <w:autoSpaceDE w:val="0"/>
        <w:autoSpaceDN w:val="0"/>
        <w:adjustRightInd w:val="0"/>
        <w:jc w:val="both"/>
        <w:rPr>
          <w:sz w:val="23"/>
          <w:szCs w:val="23"/>
          <w:lang w:val="en-US"/>
        </w:rPr>
      </w:pPr>
    </w:p>
    <w:p w14:paraId="01D78E2B" w14:textId="77777777" w:rsidR="00C62236" w:rsidRPr="00C62236" w:rsidRDefault="00C62236" w:rsidP="00C62236">
      <w:pPr>
        <w:widowControl w:val="0"/>
        <w:autoSpaceDE w:val="0"/>
        <w:autoSpaceDN w:val="0"/>
        <w:adjustRightInd w:val="0"/>
        <w:jc w:val="center"/>
        <w:rPr>
          <w:b/>
          <w:sz w:val="23"/>
          <w:szCs w:val="23"/>
          <w:lang w:val="en-US"/>
        </w:rPr>
      </w:pPr>
      <w:r w:rsidRPr="00C62236">
        <w:rPr>
          <w:b/>
          <w:sz w:val="23"/>
          <w:szCs w:val="23"/>
          <w:lang w:val="en-US"/>
        </w:rPr>
        <w:t>DECLARAŢIE</w:t>
      </w:r>
    </w:p>
    <w:p w14:paraId="4575A84A" w14:textId="77777777" w:rsidR="00C62236" w:rsidRPr="00C62236" w:rsidRDefault="00C62236" w:rsidP="00C62236">
      <w:pPr>
        <w:widowControl w:val="0"/>
        <w:autoSpaceDE w:val="0"/>
        <w:autoSpaceDN w:val="0"/>
        <w:adjustRightInd w:val="0"/>
        <w:jc w:val="center"/>
        <w:rPr>
          <w:b/>
          <w:sz w:val="23"/>
          <w:szCs w:val="23"/>
          <w:lang w:val="en-US"/>
        </w:rPr>
      </w:pPr>
      <w:r w:rsidRPr="00C62236">
        <w:rPr>
          <w:b/>
          <w:sz w:val="23"/>
          <w:szCs w:val="23"/>
          <w:lang w:val="en-US"/>
        </w:rPr>
        <w:t xml:space="preserve">pe </w:t>
      </w:r>
      <w:proofErr w:type="spellStart"/>
      <w:r w:rsidRPr="00C62236">
        <w:rPr>
          <w:b/>
          <w:sz w:val="23"/>
          <w:szCs w:val="23"/>
          <w:lang w:val="en-US"/>
        </w:rPr>
        <w:t>proprie</w:t>
      </w:r>
      <w:proofErr w:type="spellEnd"/>
      <w:r w:rsidRPr="00C62236">
        <w:rPr>
          <w:b/>
          <w:sz w:val="23"/>
          <w:szCs w:val="23"/>
          <w:lang w:val="en-US"/>
        </w:rPr>
        <w:t xml:space="preserve"> </w:t>
      </w:r>
      <w:proofErr w:type="spellStart"/>
      <w:r w:rsidRPr="00C62236">
        <w:rPr>
          <w:b/>
          <w:sz w:val="23"/>
          <w:szCs w:val="23"/>
          <w:lang w:val="en-US"/>
        </w:rPr>
        <w:t>răspundere</w:t>
      </w:r>
      <w:proofErr w:type="spellEnd"/>
      <w:r w:rsidRPr="00C62236">
        <w:rPr>
          <w:b/>
          <w:sz w:val="23"/>
          <w:szCs w:val="23"/>
          <w:lang w:val="en-US"/>
        </w:rPr>
        <w:t xml:space="preserve"> </w:t>
      </w:r>
      <w:proofErr w:type="spellStart"/>
      <w:r w:rsidRPr="00C62236">
        <w:rPr>
          <w:b/>
          <w:sz w:val="23"/>
          <w:szCs w:val="23"/>
          <w:lang w:val="en-US"/>
        </w:rPr>
        <w:t>privind</w:t>
      </w:r>
      <w:proofErr w:type="spellEnd"/>
      <w:r w:rsidRPr="00C62236">
        <w:rPr>
          <w:b/>
          <w:sz w:val="23"/>
          <w:szCs w:val="23"/>
          <w:lang w:val="en-US"/>
        </w:rPr>
        <w:t xml:space="preserve"> </w:t>
      </w:r>
      <w:proofErr w:type="spellStart"/>
      <w:r w:rsidRPr="00C62236">
        <w:rPr>
          <w:b/>
          <w:sz w:val="23"/>
          <w:szCs w:val="23"/>
          <w:lang w:val="en-US"/>
        </w:rPr>
        <w:t>evitarea</w:t>
      </w:r>
      <w:proofErr w:type="spellEnd"/>
      <w:r w:rsidRPr="00C62236">
        <w:rPr>
          <w:b/>
          <w:sz w:val="23"/>
          <w:szCs w:val="23"/>
          <w:lang w:val="en-US"/>
        </w:rPr>
        <w:t xml:space="preserve"> </w:t>
      </w:r>
      <w:proofErr w:type="spellStart"/>
      <w:r w:rsidRPr="00C62236">
        <w:rPr>
          <w:b/>
          <w:sz w:val="23"/>
          <w:szCs w:val="23"/>
          <w:lang w:val="en-US"/>
        </w:rPr>
        <w:t>conflictului</w:t>
      </w:r>
      <w:proofErr w:type="spellEnd"/>
      <w:r w:rsidRPr="00C62236">
        <w:rPr>
          <w:b/>
          <w:sz w:val="23"/>
          <w:szCs w:val="23"/>
          <w:lang w:val="en-US"/>
        </w:rPr>
        <w:t xml:space="preserve"> de </w:t>
      </w:r>
      <w:proofErr w:type="spellStart"/>
      <w:r w:rsidRPr="00C62236">
        <w:rPr>
          <w:b/>
          <w:sz w:val="23"/>
          <w:szCs w:val="23"/>
          <w:lang w:val="en-US"/>
        </w:rPr>
        <w:t>interese</w:t>
      </w:r>
      <w:proofErr w:type="spellEnd"/>
    </w:p>
    <w:p w14:paraId="4DC60037" w14:textId="77777777" w:rsidR="00C62236" w:rsidRPr="00C62236" w:rsidRDefault="00C62236" w:rsidP="00C62236">
      <w:pPr>
        <w:widowControl w:val="0"/>
        <w:autoSpaceDE w:val="0"/>
        <w:autoSpaceDN w:val="0"/>
        <w:adjustRightInd w:val="0"/>
        <w:jc w:val="center"/>
        <w:rPr>
          <w:b/>
          <w:sz w:val="23"/>
          <w:szCs w:val="23"/>
          <w:lang w:val="en-US"/>
        </w:rPr>
      </w:pPr>
    </w:p>
    <w:p w14:paraId="40032CF3" w14:textId="77777777" w:rsidR="00C62236" w:rsidRPr="00C62236" w:rsidRDefault="00C62236" w:rsidP="00C62236">
      <w:pPr>
        <w:widowControl w:val="0"/>
        <w:autoSpaceDE w:val="0"/>
        <w:autoSpaceDN w:val="0"/>
        <w:adjustRightInd w:val="0"/>
        <w:ind w:firstLine="720"/>
        <w:jc w:val="both"/>
        <w:rPr>
          <w:rFonts w:eastAsia="MS Mincho"/>
          <w:sz w:val="23"/>
          <w:szCs w:val="23"/>
          <w:lang w:val="en-US"/>
        </w:rPr>
      </w:pPr>
    </w:p>
    <w:p w14:paraId="54E0407D" w14:textId="77777777" w:rsidR="00C62236" w:rsidRPr="00C62236" w:rsidRDefault="00C62236" w:rsidP="00C62236">
      <w:pPr>
        <w:widowControl w:val="0"/>
        <w:autoSpaceDE w:val="0"/>
        <w:autoSpaceDN w:val="0"/>
        <w:adjustRightInd w:val="0"/>
        <w:ind w:firstLine="720"/>
        <w:jc w:val="both"/>
        <w:rPr>
          <w:rFonts w:eastAsia="MS Mincho"/>
          <w:sz w:val="23"/>
          <w:szCs w:val="23"/>
          <w:lang w:val="en-US"/>
        </w:rPr>
      </w:pPr>
    </w:p>
    <w:p w14:paraId="3A16EFED" w14:textId="77777777" w:rsidR="00C62236" w:rsidRPr="00C62236" w:rsidRDefault="00C62236" w:rsidP="00C62236">
      <w:pPr>
        <w:tabs>
          <w:tab w:val="left" w:pos="567"/>
        </w:tabs>
        <w:spacing w:after="120" w:line="276" w:lineRule="auto"/>
        <w:ind w:left="567" w:right="8"/>
        <w:jc w:val="both"/>
        <w:rPr>
          <w:rFonts w:eastAsia="MS Mincho"/>
        </w:rPr>
      </w:pPr>
      <w:proofErr w:type="spellStart"/>
      <w:r w:rsidRPr="00C1012E">
        <w:rPr>
          <w:rFonts w:eastAsia="MS Mincho"/>
          <w:sz w:val="23"/>
          <w:szCs w:val="23"/>
          <w:lang w:val="fr-BE"/>
        </w:rPr>
        <w:t>Subsemnatul</w:t>
      </w:r>
      <w:proofErr w:type="spellEnd"/>
      <w:r w:rsidRPr="00C1012E">
        <w:rPr>
          <w:rFonts w:eastAsia="MS Mincho"/>
          <w:sz w:val="23"/>
          <w:szCs w:val="23"/>
          <w:lang w:val="fr-BE"/>
        </w:rPr>
        <w:t xml:space="preserve"> ____________________, </w:t>
      </w:r>
      <w:proofErr w:type="spellStart"/>
      <w:r w:rsidRPr="00C1012E">
        <w:rPr>
          <w:rFonts w:eastAsia="MS Mincho"/>
          <w:sz w:val="23"/>
          <w:szCs w:val="23"/>
          <w:lang w:val="fr-BE"/>
        </w:rPr>
        <w:t>reprezentant</w:t>
      </w:r>
      <w:proofErr w:type="spellEnd"/>
      <w:r w:rsidRPr="00C1012E">
        <w:rPr>
          <w:rFonts w:eastAsia="MS Mincho"/>
          <w:sz w:val="23"/>
          <w:szCs w:val="23"/>
          <w:lang w:val="fr-BE"/>
        </w:rPr>
        <w:t xml:space="preserve"> </w:t>
      </w:r>
      <w:proofErr w:type="spellStart"/>
      <w:r w:rsidRPr="00C1012E">
        <w:rPr>
          <w:rFonts w:eastAsia="MS Mincho"/>
          <w:sz w:val="23"/>
          <w:szCs w:val="23"/>
          <w:lang w:val="fr-BE"/>
        </w:rPr>
        <w:t>împuternicit</w:t>
      </w:r>
      <w:proofErr w:type="spellEnd"/>
      <w:r w:rsidRPr="00C1012E">
        <w:rPr>
          <w:rFonts w:eastAsia="MS Mincho"/>
          <w:sz w:val="23"/>
          <w:szCs w:val="23"/>
          <w:lang w:val="fr-BE"/>
        </w:rPr>
        <w:t xml:space="preserve"> al </w:t>
      </w:r>
      <w:proofErr w:type="spellStart"/>
      <w:proofErr w:type="gramStart"/>
      <w:r w:rsidRPr="00C1012E">
        <w:rPr>
          <w:rFonts w:eastAsia="MS Mincho"/>
          <w:sz w:val="23"/>
          <w:szCs w:val="23"/>
          <w:lang w:val="fr-BE"/>
        </w:rPr>
        <w:t>ofertantului</w:t>
      </w:r>
      <w:proofErr w:type="spellEnd"/>
      <w:r w:rsidRPr="00C1012E">
        <w:rPr>
          <w:rFonts w:eastAsia="MS Mincho"/>
          <w:sz w:val="23"/>
          <w:szCs w:val="23"/>
          <w:lang w:val="fr-BE"/>
        </w:rPr>
        <w:t xml:space="preserve">  _</w:t>
      </w:r>
      <w:proofErr w:type="gramEnd"/>
      <w:r w:rsidRPr="00C1012E">
        <w:rPr>
          <w:rFonts w:eastAsia="MS Mincho"/>
          <w:sz w:val="23"/>
          <w:szCs w:val="23"/>
          <w:lang w:val="fr-BE"/>
        </w:rPr>
        <w:t xml:space="preserve">___________________, </w:t>
      </w:r>
      <w:proofErr w:type="spellStart"/>
      <w:r w:rsidRPr="00C1012E">
        <w:rPr>
          <w:rFonts w:eastAsia="MS Mincho"/>
          <w:sz w:val="23"/>
          <w:szCs w:val="23"/>
          <w:lang w:val="fr-BE"/>
        </w:rPr>
        <w:t>cu</w:t>
      </w:r>
      <w:proofErr w:type="spellEnd"/>
      <w:r w:rsidRPr="00C1012E">
        <w:rPr>
          <w:rFonts w:eastAsia="MS Mincho"/>
          <w:sz w:val="23"/>
          <w:szCs w:val="23"/>
          <w:lang w:val="fr-BE"/>
        </w:rPr>
        <w:t xml:space="preserve"> </w:t>
      </w:r>
      <w:proofErr w:type="spellStart"/>
      <w:r w:rsidRPr="00C1012E">
        <w:rPr>
          <w:rFonts w:eastAsia="MS Mincho"/>
          <w:sz w:val="23"/>
          <w:szCs w:val="23"/>
          <w:lang w:val="fr-BE"/>
        </w:rPr>
        <w:t>sediul</w:t>
      </w:r>
      <w:proofErr w:type="spellEnd"/>
      <w:r w:rsidRPr="00C1012E">
        <w:rPr>
          <w:rFonts w:eastAsia="MS Mincho"/>
          <w:sz w:val="23"/>
          <w:szCs w:val="23"/>
          <w:lang w:val="fr-BE"/>
        </w:rPr>
        <w:t xml:space="preserve"> </w:t>
      </w:r>
      <w:proofErr w:type="spellStart"/>
      <w:r w:rsidRPr="00C1012E">
        <w:rPr>
          <w:rFonts w:eastAsia="MS Mincho"/>
          <w:sz w:val="23"/>
          <w:szCs w:val="23"/>
          <w:lang w:val="fr-BE"/>
        </w:rPr>
        <w:t>în</w:t>
      </w:r>
      <w:proofErr w:type="spellEnd"/>
      <w:r w:rsidRPr="00C1012E">
        <w:rPr>
          <w:rFonts w:eastAsia="MS Mincho"/>
          <w:sz w:val="23"/>
          <w:szCs w:val="23"/>
          <w:lang w:val="fr-BE"/>
        </w:rPr>
        <w:t xml:space="preserve"> ____________________, </w:t>
      </w:r>
      <w:proofErr w:type="spellStart"/>
      <w:r w:rsidRPr="00C1012E">
        <w:rPr>
          <w:rFonts w:eastAsia="MS Mincho"/>
          <w:sz w:val="23"/>
          <w:szCs w:val="23"/>
          <w:lang w:val="fr-BE"/>
        </w:rPr>
        <w:t>cod</w:t>
      </w:r>
      <w:proofErr w:type="spellEnd"/>
      <w:r w:rsidRPr="00C1012E">
        <w:rPr>
          <w:rFonts w:eastAsia="MS Mincho"/>
          <w:sz w:val="23"/>
          <w:szCs w:val="23"/>
          <w:lang w:val="fr-BE"/>
        </w:rPr>
        <w:t xml:space="preserve"> </w:t>
      </w:r>
      <w:proofErr w:type="spellStart"/>
      <w:r w:rsidRPr="00C1012E">
        <w:rPr>
          <w:rFonts w:eastAsia="MS Mincho"/>
          <w:sz w:val="23"/>
          <w:szCs w:val="23"/>
          <w:lang w:val="fr-BE"/>
        </w:rPr>
        <w:t>unic</w:t>
      </w:r>
      <w:proofErr w:type="spellEnd"/>
      <w:r w:rsidRPr="00C1012E">
        <w:rPr>
          <w:rFonts w:eastAsia="MS Mincho"/>
          <w:sz w:val="23"/>
          <w:szCs w:val="23"/>
          <w:lang w:val="fr-BE"/>
        </w:rPr>
        <w:t xml:space="preserve"> de </w:t>
      </w:r>
      <w:proofErr w:type="spellStart"/>
      <w:r w:rsidRPr="00C1012E">
        <w:rPr>
          <w:rFonts w:eastAsia="MS Mincho"/>
          <w:sz w:val="23"/>
          <w:szCs w:val="23"/>
          <w:lang w:val="fr-BE"/>
        </w:rPr>
        <w:t>înregistrare</w:t>
      </w:r>
      <w:proofErr w:type="spellEnd"/>
      <w:r w:rsidRPr="00C1012E">
        <w:rPr>
          <w:rFonts w:eastAsia="MS Mincho"/>
          <w:sz w:val="23"/>
          <w:szCs w:val="23"/>
          <w:lang w:val="fr-BE"/>
        </w:rPr>
        <w:t xml:space="preserve"> ____________________, email. </w:t>
      </w:r>
      <w:r w:rsidRPr="00A14893">
        <w:rPr>
          <w:rFonts w:eastAsia="MS Mincho"/>
          <w:sz w:val="23"/>
          <w:szCs w:val="23"/>
          <w:lang w:val="fr-BE"/>
        </w:rPr>
        <w:t xml:space="preserve">____________________, tel. ____________________, fax. ____________________, </w:t>
      </w:r>
      <w:proofErr w:type="spellStart"/>
      <w:r w:rsidRPr="00A14893">
        <w:rPr>
          <w:rFonts w:eastAsia="MS Mincho"/>
          <w:sz w:val="23"/>
          <w:szCs w:val="23"/>
          <w:lang w:val="fr-BE"/>
        </w:rPr>
        <w:t>în</w:t>
      </w:r>
      <w:proofErr w:type="spellEnd"/>
      <w:r w:rsidRPr="00A14893">
        <w:rPr>
          <w:rFonts w:eastAsia="MS Mincho"/>
          <w:sz w:val="23"/>
          <w:szCs w:val="23"/>
          <w:lang w:val="fr-BE"/>
        </w:rPr>
        <w:t xml:space="preserve"> </w:t>
      </w:r>
      <w:proofErr w:type="spellStart"/>
      <w:r w:rsidRPr="00A14893">
        <w:rPr>
          <w:rFonts w:eastAsia="MS Mincho"/>
          <w:sz w:val="23"/>
          <w:szCs w:val="23"/>
          <w:lang w:val="fr-BE"/>
        </w:rPr>
        <w:t>legătură</w:t>
      </w:r>
      <w:proofErr w:type="spellEnd"/>
      <w:r w:rsidRPr="00A14893">
        <w:rPr>
          <w:rFonts w:eastAsia="MS Mincho"/>
          <w:sz w:val="23"/>
          <w:szCs w:val="23"/>
          <w:lang w:val="fr-BE"/>
        </w:rPr>
        <w:t xml:space="preserve"> </w:t>
      </w:r>
      <w:proofErr w:type="spellStart"/>
      <w:r w:rsidRPr="00A14893">
        <w:rPr>
          <w:rFonts w:eastAsia="MS Mincho"/>
          <w:sz w:val="23"/>
          <w:szCs w:val="23"/>
          <w:lang w:val="fr-BE"/>
        </w:rPr>
        <w:t>cu</w:t>
      </w:r>
      <w:proofErr w:type="spellEnd"/>
      <w:r w:rsidRPr="00A14893">
        <w:rPr>
          <w:rFonts w:eastAsia="MS Mincho"/>
          <w:sz w:val="23"/>
          <w:szCs w:val="23"/>
          <w:lang w:val="fr-BE"/>
        </w:rPr>
        <w:t xml:space="preserve"> </w:t>
      </w:r>
      <w:proofErr w:type="spellStart"/>
      <w:r w:rsidRPr="00A14893">
        <w:rPr>
          <w:rFonts w:eastAsia="MS Mincho"/>
          <w:sz w:val="23"/>
          <w:szCs w:val="23"/>
          <w:lang w:val="fr-BE"/>
        </w:rPr>
        <w:t>participarea</w:t>
      </w:r>
      <w:proofErr w:type="spellEnd"/>
      <w:r w:rsidRPr="00A14893">
        <w:rPr>
          <w:rFonts w:eastAsia="MS Mincho"/>
          <w:sz w:val="23"/>
          <w:szCs w:val="23"/>
          <w:lang w:val="fr-BE"/>
        </w:rPr>
        <w:t xml:space="preserve"> la </w:t>
      </w:r>
      <w:proofErr w:type="spellStart"/>
      <w:r w:rsidRPr="00A14893">
        <w:rPr>
          <w:rFonts w:eastAsia="MS Mincho"/>
          <w:sz w:val="23"/>
          <w:szCs w:val="23"/>
          <w:lang w:val="fr-BE"/>
        </w:rPr>
        <w:t>procedura</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achiziție</w:t>
      </w:r>
      <w:proofErr w:type="spellEnd"/>
      <w:r w:rsidRPr="00A14893">
        <w:rPr>
          <w:rFonts w:eastAsia="MS Mincho"/>
          <w:sz w:val="23"/>
          <w:szCs w:val="23"/>
          <w:lang w:val="fr-BE"/>
        </w:rPr>
        <w:t xml:space="preserve"> </w:t>
      </w:r>
      <w:proofErr w:type="spellStart"/>
      <w:r w:rsidRPr="00A14893">
        <w:rPr>
          <w:rFonts w:eastAsia="MS Mincho"/>
          <w:sz w:val="23"/>
          <w:szCs w:val="23"/>
          <w:lang w:val="fr-BE"/>
        </w:rPr>
        <w:t>publică</w:t>
      </w:r>
      <w:proofErr w:type="spellEnd"/>
      <w:r w:rsidRPr="00A14893">
        <w:rPr>
          <w:rFonts w:eastAsia="MS Mincho"/>
          <w:sz w:val="23"/>
          <w:szCs w:val="23"/>
          <w:lang w:val="fr-BE"/>
        </w:rPr>
        <w:t xml:space="preserve"> </w:t>
      </w:r>
      <w:proofErr w:type="spellStart"/>
      <w:r w:rsidRPr="00A14893">
        <w:rPr>
          <w:rFonts w:eastAsia="MS Mincho"/>
          <w:sz w:val="23"/>
          <w:szCs w:val="23"/>
          <w:lang w:val="fr-BE"/>
        </w:rPr>
        <w:t>organizată</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autoritatea</w:t>
      </w:r>
      <w:proofErr w:type="spellEnd"/>
      <w:r w:rsidRPr="00A14893">
        <w:rPr>
          <w:rFonts w:eastAsia="MS Mincho"/>
          <w:sz w:val="23"/>
          <w:szCs w:val="23"/>
          <w:lang w:val="fr-BE"/>
        </w:rPr>
        <w:t xml:space="preserve"> </w:t>
      </w:r>
      <w:proofErr w:type="spellStart"/>
      <w:r w:rsidRPr="00A14893">
        <w:rPr>
          <w:rFonts w:eastAsia="MS Mincho"/>
          <w:sz w:val="23"/>
          <w:szCs w:val="23"/>
          <w:lang w:val="fr-BE"/>
        </w:rPr>
        <w:t>contractantă</w:t>
      </w:r>
      <w:proofErr w:type="spellEnd"/>
      <w:r w:rsidRPr="00A14893">
        <w:rPr>
          <w:rFonts w:eastAsia="MS Mincho"/>
          <w:sz w:val="23"/>
          <w:szCs w:val="23"/>
          <w:lang w:val="fr-BE"/>
        </w:rPr>
        <w:t xml:space="preserve"> </w:t>
      </w:r>
      <w:proofErr w:type="spellStart"/>
      <w:r w:rsidRPr="00A14893">
        <w:rPr>
          <w:rFonts w:eastAsia="MS Mincho"/>
          <w:sz w:val="23"/>
          <w:szCs w:val="23"/>
          <w:lang w:val="fr-BE"/>
        </w:rPr>
        <w:t>Trustul</w:t>
      </w:r>
      <w:proofErr w:type="spellEnd"/>
      <w:r w:rsidRPr="00A14893">
        <w:rPr>
          <w:rFonts w:eastAsia="MS Mincho"/>
          <w:sz w:val="23"/>
          <w:szCs w:val="23"/>
          <w:lang w:val="fr-BE"/>
        </w:rPr>
        <w:t xml:space="preserve"> de </w:t>
      </w:r>
      <w:proofErr w:type="spellStart"/>
      <w:r w:rsidRPr="00A14893">
        <w:rPr>
          <w:rFonts w:eastAsia="MS Mincho"/>
          <w:sz w:val="23"/>
          <w:szCs w:val="23"/>
          <w:lang w:val="fr-BE"/>
        </w:rPr>
        <w:t>Cladiri</w:t>
      </w:r>
      <w:proofErr w:type="spellEnd"/>
      <w:r w:rsidRPr="00A14893">
        <w:rPr>
          <w:rFonts w:eastAsia="MS Mincho"/>
          <w:sz w:val="23"/>
          <w:szCs w:val="23"/>
          <w:lang w:val="fr-BE"/>
        </w:rPr>
        <w:t xml:space="preserve"> </w:t>
      </w:r>
      <w:proofErr w:type="spellStart"/>
      <w:r w:rsidRPr="00A14893">
        <w:rPr>
          <w:rFonts w:eastAsia="MS Mincho"/>
          <w:sz w:val="23"/>
          <w:szCs w:val="23"/>
          <w:lang w:val="fr-BE"/>
        </w:rPr>
        <w:t>Metropolitane</w:t>
      </w:r>
      <w:proofErr w:type="spellEnd"/>
      <w:r w:rsidRPr="00A14893">
        <w:rPr>
          <w:rFonts w:eastAsia="MS Mincho"/>
          <w:sz w:val="23"/>
          <w:szCs w:val="23"/>
          <w:lang w:val="fr-BE"/>
        </w:rPr>
        <w:t xml:space="preserve"> Bucuresti SA </w:t>
      </w:r>
      <w:proofErr w:type="spellStart"/>
      <w:r w:rsidRPr="00A14893">
        <w:rPr>
          <w:rFonts w:eastAsia="MS Mincho"/>
          <w:sz w:val="23"/>
          <w:szCs w:val="23"/>
          <w:lang w:val="fr-BE"/>
        </w:rPr>
        <w:t>conform</w:t>
      </w:r>
      <w:proofErr w:type="spellEnd"/>
      <w:r w:rsidRPr="00A14893">
        <w:rPr>
          <w:rFonts w:eastAsia="MS Mincho"/>
          <w:sz w:val="23"/>
          <w:szCs w:val="23"/>
          <w:lang w:val="fr-BE"/>
        </w:rPr>
        <w:t xml:space="preserve"> </w:t>
      </w:r>
      <w:proofErr w:type="spellStart"/>
      <w:r w:rsidRPr="00A14893">
        <w:rPr>
          <w:rFonts w:eastAsia="MS Mincho"/>
          <w:sz w:val="23"/>
          <w:szCs w:val="23"/>
          <w:lang w:val="fr-BE"/>
        </w:rPr>
        <w:t>Invitației</w:t>
      </w:r>
      <w:proofErr w:type="spellEnd"/>
      <w:r w:rsidRPr="00A14893">
        <w:rPr>
          <w:rFonts w:eastAsia="MS Mincho"/>
          <w:sz w:val="23"/>
          <w:szCs w:val="23"/>
          <w:lang w:val="fr-BE"/>
        </w:rPr>
        <w:t xml:space="preserve"> de </w:t>
      </w:r>
      <w:proofErr w:type="spellStart"/>
      <w:r w:rsidRPr="00A14893">
        <w:rPr>
          <w:rFonts w:eastAsia="MS Mincho"/>
          <w:sz w:val="23"/>
          <w:szCs w:val="23"/>
          <w:lang w:val="fr-BE"/>
        </w:rPr>
        <w:t>participare</w:t>
      </w:r>
      <w:proofErr w:type="spellEnd"/>
      <w:r w:rsidRPr="00A14893">
        <w:rPr>
          <w:rFonts w:eastAsia="MS Mincho"/>
          <w:sz w:val="23"/>
          <w:szCs w:val="23"/>
          <w:lang w:val="fr-BE"/>
        </w:rPr>
        <w:t xml:space="preserve"> nr. ____________________, </w:t>
      </w:r>
      <w:proofErr w:type="spellStart"/>
      <w:r w:rsidRPr="00A14893">
        <w:rPr>
          <w:rFonts w:eastAsia="MS Mincho"/>
          <w:sz w:val="23"/>
          <w:szCs w:val="23"/>
          <w:lang w:val="fr-BE"/>
        </w:rPr>
        <w:t>declar</w:t>
      </w:r>
      <w:proofErr w:type="spellEnd"/>
      <w:r w:rsidRPr="00A14893">
        <w:rPr>
          <w:rFonts w:eastAsia="MS Mincho"/>
          <w:sz w:val="23"/>
          <w:szCs w:val="23"/>
          <w:lang w:val="fr-BE"/>
        </w:rPr>
        <w:t xml:space="preserve"> </w:t>
      </w:r>
      <w:proofErr w:type="spellStart"/>
      <w:r w:rsidRPr="00A14893">
        <w:rPr>
          <w:rFonts w:eastAsia="MS Mincho"/>
          <w:sz w:val="23"/>
          <w:szCs w:val="23"/>
          <w:lang w:val="fr-BE"/>
        </w:rPr>
        <w:t>pe</w:t>
      </w:r>
      <w:proofErr w:type="spellEnd"/>
      <w:r w:rsidRPr="00A14893">
        <w:rPr>
          <w:rFonts w:eastAsia="MS Mincho"/>
          <w:sz w:val="23"/>
          <w:szCs w:val="23"/>
          <w:lang w:val="fr-BE"/>
        </w:rPr>
        <w:t xml:space="preserve"> propria </w:t>
      </w:r>
      <w:proofErr w:type="spellStart"/>
      <w:r w:rsidRPr="00A14893">
        <w:rPr>
          <w:rFonts w:eastAsia="MS Mincho"/>
          <w:sz w:val="23"/>
          <w:szCs w:val="23"/>
          <w:lang w:val="fr-BE"/>
        </w:rPr>
        <w:t>răspundere</w:t>
      </w:r>
      <w:proofErr w:type="spellEnd"/>
      <w:r w:rsidRPr="00A14893">
        <w:rPr>
          <w:rFonts w:eastAsia="MS Mincho"/>
          <w:sz w:val="23"/>
          <w:szCs w:val="23"/>
          <w:lang w:val="fr-BE"/>
        </w:rPr>
        <w:t xml:space="preserve"> ca respect </w:t>
      </w:r>
      <w:proofErr w:type="spellStart"/>
      <w:r w:rsidRPr="00A14893">
        <w:rPr>
          <w:rFonts w:eastAsia="MS Mincho"/>
          <w:sz w:val="23"/>
          <w:szCs w:val="23"/>
          <w:lang w:val="fr-BE"/>
        </w:rPr>
        <w:t>întocmai</w:t>
      </w:r>
      <w:proofErr w:type="spellEnd"/>
      <w:r w:rsidRPr="00A14893">
        <w:rPr>
          <w:rFonts w:eastAsia="MS Mincho"/>
          <w:sz w:val="23"/>
          <w:szCs w:val="23"/>
          <w:lang w:val="fr-BE"/>
        </w:rPr>
        <w:t xml:space="preserve"> </w:t>
      </w:r>
      <w:proofErr w:type="spellStart"/>
      <w:r w:rsidRPr="00A14893">
        <w:rPr>
          <w:rFonts w:eastAsia="MS Mincho"/>
          <w:sz w:val="23"/>
          <w:szCs w:val="23"/>
          <w:lang w:val="fr-BE"/>
        </w:rPr>
        <w:t>prevederile</w:t>
      </w:r>
      <w:proofErr w:type="spellEnd"/>
      <w:r w:rsidRPr="00A14893">
        <w:rPr>
          <w:rFonts w:eastAsia="MS Mincho"/>
          <w:sz w:val="23"/>
          <w:szCs w:val="23"/>
          <w:lang w:val="fr-BE"/>
        </w:rPr>
        <w:t xml:space="preserve"> </w:t>
      </w:r>
      <w:proofErr w:type="spellStart"/>
      <w:r w:rsidRPr="00A14893">
        <w:rPr>
          <w:rFonts w:eastAsia="MS Mincho"/>
          <w:sz w:val="23"/>
          <w:szCs w:val="23"/>
          <w:lang w:val="fr-BE"/>
        </w:rPr>
        <w:t>Capitolului</w:t>
      </w:r>
      <w:proofErr w:type="spellEnd"/>
      <w:r w:rsidRPr="00A14893">
        <w:rPr>
          <w:rFonts w:eastAsia="MS Mincho"/>
          <w:sz w:val="23"/>
          <w:szCs w:val="23"/>
          <w:lang w:val="fr-BE"/>
        </w:rPr>
        <w:t xml:space="preserve"> II, </w:t>
      </w:r>
      <w:proofErr w:type="spellStart"/>
      <w:r w:rsidRPr="00A14893">
        <w:rPr>
          <w:rFonts w:eastAsia="MS Mincho"/>
          <w:sz w:val="23"/>
          <w:szCs w:val="23"/>
          <w:lang w:val="fr-BE"/>
        </w:rPr>
        <w:t>Secțiunea</w:t>
      </w:r>
      <w:proofErr w:type="spellEnd"/>
      <w:r w:rsidRPr="00A14893">
        <w:rPr>
          <w:rFonts w:eastAsia="MS Mincho"/>
          <w:sz w:val="23"/>
          <w:szCs w:val="23"/>
          <w:lang w:val="fr-BE"/>
        </w:rPr>
        <w:t xml:space="preserve"> a 4-a – „</w:t>
      </w:r>
      <w:proofErr w:type="spellStart"/>
      <w:r w:rsidRPr="00A14893">
        <w:rPr>
          <w:rFonts w:eastAsia="MS Mincho"/>
          <w:sz w:val="23"/>
          <w:szCs w:val="23"/>
          <w:lang w:val="fr-BE"/>
        </w:rPr>
        <w:t>Reguli</w:t>
      </w:r>
      <w:proofErr w:type="spellEnd"/>
      <w:r w:rsidRPr="00A14893">
        <w:rPr>
          <w:rFonts w:eastAsia="MS Mincho"/>
          <w:sz w:val="23"/>
          <w:szCs w:val="23"/>
          <w:lang w:val="fr-BE"/>
        </w:rPr>
        <w:t xml:space="preserve"> de </w:t>
      </w:r>
      <w:proofErr w:type="spellStart"/>
      <w:r w:rsidRPr="00A14893">
        <w:rPr>
          <w:rFonts w:eastAsia="MS Mincho"/>
          <w:sz w:val="23"/>
          <w:szCs w:val="23"/>
          <w:lang w:val="fr-BE"/>
        </w:rPr>
        <w:t>evitare</w:t>
      </w:r>
      <w:proofErr w:type="spellEnd"/>
      <w:r w:rsidRPr="00A14893">
        <w:rPr>
          <w:rFonts w:eastAsia="MS Mincho"/>
          <w:sz w:val="23"/>
          <w:szCs w:val="23"/>
          <w:lang w:val="fr-BE"/>
        </w:rPr>
        <w:t xml:space="preserve"> a </w:t>
      </w:r>
      <w:proofErr w:type="spellStart"/>
      <w:r w:rsidRPr="00A14893">
        <w:rPr>
          <w:rFonts w:eastAsia="MS Mincho"/>
          <w:sz w:val="23"/>
          <w:szCs w:val="23"/>
          <w:lang w:val="fr-BE"/>
        </w:rPr>
        <w:t>conflictului</w:t>
      </w:r>
      <w:proofErr w:type="spellEnd"/>
      <w:r w:rsidRPr="00A14893">
        <w:rPr>
          <w:rFonts w:eastAsia="MS Mincho"/>
          <w:sz w:val="23"/>
          <w:szCs w:val="23"/>
          <w:lang w:val="fr-BE"/>
        </w:rPr>
        <w:t xml:space="preserve"> de </w:t>
      </w:r>
      <w:proofErr w:type="spellStart"/>
      <w:r w:rsidRPr="00A14893">
        <w:rPr>
          <w:rFonts w:eastAsia="MS Mincho"/>
          <w:sz w:val="23"/>
          <w:szCs w:val="23"/>
          <w:lang w:val="fr-BE"/>
        </w:rPr>
        <w:t>interese</w:t>
      </w:r>
      <w:proofErr w:type="spellEnd"/>
      <w:r w:rsidRPr="00A14893">
        <w:rPr>
          <w:rFonts w:eastAsia="MS Mincho"/>
          <w:sz w:val="23"/>
          <w:szCs w:val="23"/>
          <w:lang w:val="fr-BE"/>
        </w:rPr>
        <w:t xml:space="preserve">” </w:t>
      </w:r>
      <w:proofErr w:type="spellStart"/>
      <w:r w:rsidRPr="00A14893">
        <w:rPr>
          <w:rFonts w:eastAsia="MS Mincho"/>
          <w:sz w:val="23"/>
          <w:szCs w:val="23"/>
          <w:lang w:val="fr-BE"/>
        </w:rPr>
        <w:t>din</w:t>
      </w:r>
      <w:proofErr w:type="spellEnd"/>
      <w:r w:rsidRPr="00A14893">
        <w:rPr>
          <w:rFonts w:eastAsia="MS Mincho"/>
          <w:sz w:val="23"/>
          <w:szCs w:val="23"/>
          <w:lang w:val="fr-BE"/>
        </w:rPr>
        <w:t xml:space="preserve"> </w:t>
      </w:r>
      <w:r w:rsidRPr="00C62236">
        <w:rPr>
          <w:rFonts w:eastAsia="MS Mincho"/>
        </w:rPr>
        <w:t xml:space="preserve">Legea nr.98/2016 privind atribuirea contractelor de achiziţie publică, declar pe proprie răspundere, sub sancţiunea falsului în declaraţii, </w:t>
      </w:r>
      <w:proofErr w:type="gramStart"/>
      <w:r w:rsidRPr="00C62236">
        <w:rPr>
          <w:rFonts w:eastAsia="MS Mincho"/>
        </w:rPr>
        <w:t>următoarele:</w:t>
      </w:r>
      <w:proofErr w:type="gramEnd"/>
    </w:p>
    <w:p w14:paraId="1CFF1BE2" w14:textId="77777777" w:rsidR="00C62236" w:rsidRPr="00C62236" w:rsidRDefault="00C62236" w:rsidP="00C62236">
      <w:pPr>
        <w:tabs>
          <w:tab w:val="left" w:pos="567"/>
        </w:tabs>
        <w:ind w:left="567" w:right="8"/>
        <w:jc w:val="both"/>
        <w:rPr>
          <w:rFonts w:eastAsia="MS Mincho"/>
        </w:rPr>
      </w:pPr>
      <w:r w:rsidRPr="00C62236">
        <w:rPr>
          <w:rFonts w:eastAsia="MS Mincho"/>
        </w:rPr>
        <w:t>   </w:t>
      </w:r>
      <w:r w:rsidRPr="00C62236">
        <w:rPr>
          <w:rFonts w:eastAsia="MS Mincho"/>
          <w:b/>
          <w:bCs/>
        </w:rPr>
        <w:t>a)</w:t>
      </w:r>
      <w:r w:rsidRPr="00C62236">
        <w:rPr>
          <w:rFonts w:eastAsia="MS Mincho"/>
        </w:rPr>
        <w:t> niciuna dintre persoanele care deține</w:t>
      </w:r>
      <w:r w:rsidRPr="00C62236">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01DD7D34" w14:textId="77777777" w:rsidR="00C62236" w:rsidRPr="00C62236" w:rsidRDefault="00C62236" w:rsidP="00C62236">
      <w:pPr>
        <w:tabs>
          <w:tab w:val="left" w:pos="567"/>
        </w:tabs>
        <w:ind w:left="567" w:right="8"/>
        <w:jc w:val="both"/>
        <w:rPr>
          <w:rFonts w:eastAsia="MS Mincho"/>
        </w:rPr>
      </w:pPr>
      <w:r w:rsidRPr="00C62236">
        <w:rPr>
          <w:rFonts w:eastAsia="MS Mincho"/>
        </w:rPr>
        <w:t>   </w:t>
      </w:r>
      <w:r w:rsidRPr="00C62236">
        <w:rPr>
          <w:rFonts w:eastAsia="MS Mincho"/>
          <w:b/>
          <w:bCs/>
        </w:rPr>
        <w:t>b)</w:t>
      </w:r>
      <w:r w:rsidRPr="00C62236">
        <w:rPr>
          <w:rFonts w:eastAsia="MS Mincho"/>
        </w:rPr>
        <w:t> eu sau terţii susţinători ori subcontractanţii propuşi nu sunt soţ/soţie, rudă sau afin, până la gradul al doilea inclusiv, cu persoane care fac parte din organul de conducere sau de supervizare a autoritatii contractante;</w:t>
      </w:r>
    </w:p>
    <w:p w14:paraId="2918EE09" w14:textId="77777777" w:rsidR="00C62236" w:rsidRPr="00C62236" w:rsidRDefault="00C62236" w:rsidP="00C62236">
      <w:pPr>
        <w:tabs>
          <w:tab w:val="left" w:pos="567"/>
        </w:tabs>
        <w:ind w:left="567" w:right="8"/>
        <w:jc w:val="both"/>
        <w:rPr>
          <w:rFonts w:eastAsia="MS Mincho"/>
        </w:rPr>
      </w:pPr>
      <w:r w:rsidRPr="00C62236">
        <w:rPr>
          <w:rFonts w:eastAsia="MS Mincho"/>
        </w:rPr>
        <w:t>   </w:t>
      </w:r>
      <w:r w:rsidRPr="00C62236">
        <w:rPr>
          <w:rFonts w:eastAsia="MS Mincho"/>
          <w:b/>
          <w:bCs/>
        </w:rPr>
        <w:t>c)</w:t>
      </w:r>
      <w:r w:rsidRPr="00C62236">
        <w:rPr>
          <w:rFonts w:eastAsia="MS Minch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3C70A750" w14:textId="77777777" w:rsidR="00C62236" w:rsidRPr="00C62236" w:rsidRDefault="00C62236" w:rsidP="00C62236">
      <w:pPr>
        <w:tabs>
          <w:tab w:val="left" w:pos="567"/>
        </w:tabs>
        <w:ind w:left="567" w:right="8"/>
        <w:jc w:val="both"/>
        <w:rPr>
          <w:rFonts w:eastAsia="MS Mincho"/>
        </w:rPr>
      </w:pPr>
      <w:r w:rsidRPr="00C62236">
        <w:rPr>
          <w:rFonts w:eastAsia="MS Mincho"/>
        </w:rPr>
        <w:t>   </w:t>
      </w:r>
      <w:r w:rsidRPr="00C62236">
        <w:rPr>
          <w:rFonts w:eastAsia="MS Mincho"/>
          <w:b/>
          <w:bCs/>
        </w:rPr>
        <w:t>d)</w:t>
      </w:r>
      <w:r w:rsidRPr="00C62236">
        <w:rPr>
          <w:rFonts w:eastAsia="MS Mincho"/>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14:paraId="48CF82F3" w14:textId="77777777" w:rsidR="00C62236" w:rsidRPr="00C62236" w:rsidRDefault="00C62236" w:rsidP="00C62236">
      <w:pPr>
        <w:tabs>
          <w:tab w:val="left" w:pos="567"/>
        </w:tabs>
        <w:ind w:left="567" w:right="8"/>
        <w:jc w:val="both"/>
        <w:rPr>
          <w:rFonts w:eastAsia="MS Mincho"/>
        </w:rPr>
      </w:pPr>
      <w:r w:rsidRPr="00C62236">
        <w:rPr>
          <w:rFonts w:eastAsia="MS Mincho"/>
        </w:rPr>
        <w:t>   </w:t>
      </w:r>
      <w:r w:rsidRPr="00C62236">
        <w:rPr>
          <w:rFonts w:eastAsia="MS Mincho"/>
          <w:b/>
          <w:bCs/>
        </w:rPr>
        <w:t>e)</w:t>
      </w:r>
      <w:r w:rsidRPr="00C62236">
        <w:rPr>
          <w:rFonts w:eastAsia="MS Minch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14:paraId="5BDF8AC7" w14:textId="77777777" w:rsidR="00C62236" w:rsidRPr="00C62236" w:rsidRDefault="00C62236" w:rsidP="00C62236">
      <w:pPr>
        <w:ind w:left="567" w:right="8"/>
        <w:jc w:val="both"/>
        <w:rPr>
          <w:rFonts w:eastAsia="MS Mincho"/>
        </w:rPr>
      </w:pPr>
      <w:r w:rsidRPr="00C62236">
        <w:rPr>
          <w:rFonts w:eastAsia="MS Mincho"/>
        </w:rPr>
        <w:t>Persoanele cu funcții de decizie din cadrul autorității contractante sunt:</w:t>
      </w:r>
    </w:p>
    <w:p w14:paraId="29DBE0B7" w14:textId="77777777" w:rsidR="00C62236" w:rsidRPr="00C62236" w:rsidRDefault="00C62236" w:rsidP="00C62236">
      <w:pPr>
        <w:ind w:left="567"/>
        <w:jc w:val="both"/>
      </w:pPr>
      <w:r w:rsidRPr="00C62236">
        <w:t xml:space="preserve">1.Corbu Robert Mihai – Director General, </w:t>
      </w:r>
    </w:p>
    <w:p w14:paraId="73489FF3" w14:textId="77777777" w:rsidR="00C62236" w:rsidRPr="00C62236" w:rsidRDefault="00C62236" w:rsidP="00C62236">
      <w:pPr>
        <w:ind w:left="567"/>
        <w:jc w:val="both"/>
      </w:pPr>
      <w:r w:rsidRPr="00C62236">
        <w:t xml:space="preserve">2. Florin Catalin STERE- Director General Adjunct, </w:t>
      </w:r>
    </w:p>
    <w:p w14:paraId="442D1474" w14:textId="77777777" w:rsidR="00C62236" w:rsidRPr="00C62236" w:rsidRDefault="00C62236" w:rsidP="00C62236">
      <w:pPr>
        <w:ind w:left="567"/>
        <w:jc w:val="both"/>
      </w:pPr>
      <w:r w:rsidRPr="00C62236">
        <w:t xml:space="preserve">3. Predescu Antoaneta Gabriela – Director Economic, </w:t>
      </w:r>
    </w:p>
    <w:p w14:paraId="107684A1" w14:textId="77777777" w:rsidR="00C62236" w:rsidRPr="00C62236" w:rsidRDefault="00C62236" w:rsidP="00C62236">
      <w:pPr>
        <w:ind w:left="567"/>
        <w:jc w:val="both"/>
      </w:pPr>
      <w:r w:rsidRPr="00C62236">
        <w:t xml:space="preserve">4. Amzi Ana Gabriela – Director Juridic, </w:t>
      </w:r>
    </w:p>
    <w:p w14:paraId="2DCAC9D7" w14:textId="77777777" w:rsidR="00C62236" w:rsidRPr="00C62236" w:rsidRDefault="00C62236" w:rsidP="00C62236">
      <w:pPr>
        <w:ind w:left="567"/>
        <w:jc w:val="both"/>
      </w:pPr>
      <w:r w:rsidRPr="00C62236">
        <w:t xml:space="preserve">5.Dan Mihai Rosianu - Director Departament Achizitii, </w:t>
      </w:r>
    </w:p>
    <w:p w14:paraId="57ADFD2B" w14:textId="77777777" w:rsidR="00C62236" w:rsidRPr="00C62236" w:rsidRDefault="00C62236" w:rsidP="00C62236">
      <w:pPr>
        <w:ind w:left="567"/>
        <w:jc w:val="both"/>
      </w:pPr>
    </w:p>
    <w:p w14:paraId="48D64013" w14:textId="77777777" w:rsidR="00C62236" w:rsidRPr="00C62236" w:rsidRDefault="00B36E70" w:rsidP="00C62236">
      <w:pPr>
        <w:ind w:left="567"/>
        <w:jc w:val="both"/>
      </w:pPr>
      <w:r>
        <w:lastRenderedPageBreak/>
        <w:t>6</w:t>
      </w:r>
      <w:r w:rsidR="00C62236" w:rsidRPr="00C62236">
        <w:t xml:space="preserve">. Liviu Lungu - Director Departament Logistica, </w:t>
      </w:r>
    </w:p>
    <w:p w14:paraId="5E64F07E" w14:textId="77777777" w:rsidR="00C62236" w:rsidRPr="00C62236" w:rsidRDefault="00B36E70" w:rsidP="00C62236">
      <w:pPr>
        <w:ind w:left="567"/>
        <w:jc w:val="both"/>
      </w:pPr>
      <w:r>
        <w:t>7</w:t>
      </w:r>
      <w:r w:rsidR="00C62236" w:rsidRPr="00C62236">
        <w:t xml:space="preserve">. Marian Stanciu – Director Executie, </w:t>
      </w:r>
    </w:p>
    <w:p w14:paraId="616AF893" w14:textId="77777777" w:rsidR="00C62236" w:rsidRPr="00C1012E" w:rsidRDefault="00B36E70" w:rsidP="00C62236">
      <w:pPr>
        <w:ind w:left="567"/>
        <w:jc w:val="both"/>
      </w:pPr>
      <w:r>
        <w:t>8</w:t>
      </w:r>
      <w:r w:rsidR="00C62236" w:rsidRPr="00C62236">
        <w:t xml:space="preserve">. </w:t>
      </w:r>
      <w:r w:rsidR="00C62236" w:rsidRPr="00C1012E">
        <w:t xml:space="preserve">Daniela Pluhovici – </w:t>
      </w:r>
      <w:r w:rsidRPr="00C1012E">
        <w:t>Director Departament Ofertare / Decontare</w:t>
      </w:r>
      <w:r w:rsidR="00C62236" w:rsidRPr="00C1012E">
        <w:t xml:space="preserve"> </w:t>
      </w:r>
    </w:p>
    <w:p w14:paraId="5FCF0155" w14:textId="6F87A76C" w:rsidR="00C62236" w:rsidRPr="00C1012E" w:rsidRDefault="00B36E70" w:rsidP="00C62236">
      <w:pPr>
        <w:ind w:left="567"/>
        <w:jc w:val="both"/>
      </w:pPr>
      <w:r w:rsidRPr="00C1012E">
        <w:t>9</w:t>
      </w:r>
      <w:r w:rsidR="00C62236" w:rsidRPr="00C1012E">
        <w:t xml:space="preserve">. Petrescu Marius Sever - </w:t>
      </w:r>
      <w:r w:rsidR="00C1012E" w:rsidRPr="00C1012E">
        <w:t>Director Departament Dezvoltare</w:t>
      </w:r>
    </w:p>
    <w:p w14:paraId="1CEE5F7E" w14:textId="77777777" w:rsidR="00C1012E" w:rsidRPr="00C62236" w:rsidRDefault="00C1012E" w:rsidP="00C62236">
      <w:pPr>
        <w:ind w:left="567"/>
        <w:jc w:val="both"/>
      </w:pPr>
    </w:p>
    <w:p w14:paraId="2373033B" w14:textId="77777777" w:rsidR="00C62236" w:rsidRPr="00C62236" w:rsidRDefault="00C62236" w:rsidP="00C62236">
      <w:pPr>
        <w:ind w:left="567" w:right="8"/>
        <w:jc w:val="both"/>
        <w:rPr>
          <w:rFonts w:eastAsia="MS Mincho"/>
          <w:color w:val="FF0000"/>
        </w:rPr>
      </w:pPr>
    </w:p>
    <w:p w14:paraId="0E4FB0C0" w14:textId="77777777" w:rsidR="00C62236" w:rsidRPr="00C62236" w:rsidRDefault="00C62236" w:rsidP="00C62236">
      <w:pPr>
        <w:tabs>
          <w:tab w:val="left" w:pos="567"/>
        </w:tabs>
        <w:ind w:left="567" w:right="8"/>
        <w:jc w:val="both"/>
        <w:rPr>
          <w:rFonts w:eastAsia="MS Mincho"/>
        </w:rPr>
      </w:pPr>
      <w:r w:rsidRPr="00C62236">
        <w:rPr>
          <w:rFonts w:eastAsia="MS Minch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23C5FB6" w14:textId="77777777" w:rsidR="00C62236" w:rsidRPr="00C62236" w:rsidRDefault="00C62236" w:rsidP="00C62236">
      <w:pPr>
        <w:tabs>
          <w:tab w:val="left" w:pos="567"/>
        </w:tabs>
        <w:autoSpaceDE w:val="0"/>
        <w:autoSpaceDN w:val="0"/>
        <w:adjustRightInd w:val="0"/>
        <w:spacing w:after="120" w:line="276" w:lineRule="auto"/>
        <w:ind w:left="567" w:right="8"/>
        <w:jc w:val="both"/>
        <w:rPr>
          <w:rFonts w:eastAsia="MS Mincho"/>
        </w:rPr>
      </w:pPr>
      <w:r w:rsidRPr="00C62236">
        <w:rPr>
          <w:rFonts w:eastAsia="MS Minch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130982C" w14:textId="77777777" w:rsidR="00C62236" w:rsidRPr="00C62236" w:rsidRDefault="00C62236" w:rsidP="00C62236">
      <w:pPr>
        <w:tabs>
          <w:tab w:val="left" w:pos="567"/>
        </w:tabs>
        <w:ind w:left="567" w:right="8"/>
        <w:jc w:val="both"/>
        <w:rPr>
          <w:rFonts w:eastAsia="Calibri"/>
        </w:rPr>
      </w:pPr>
      <w:r w:rsidRPr="00C62236">
        <w:rPr>
          <w:rFonts w:eastAsia="Calibri"/>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404A754D" w14:textId="77777777" w:rsidR="00C62236" w:rsidRPr="00C62236" w:rsidRDefault="00C62236" w:rsidP="00C62236">
      <w:pPr>
        <w:tabs>
          <w:tab w:val="left" w:pos="567"/>
        </w:tabs>
        <w:ind w:left="567" w:right="8"/>
        <w:jc w:val="both"/>
        <w:rPr>
          <w:rFonts w:eastAsia="Calibri"/>
        </w:rPr>
      </w:pPr>
      <w:r w:rsidRPr="00C62236">
        <w:rPr>
          <w:rFonts w:eastAsia="Calibri"/>
        </w:rPr>
        <w:t xml:space="preserve">  </w:t>
      </w:r>
    </w:p>
    <w:p w14:paraId="0382CFFD" w14:textId="77777777" w:rsidR="00C62236" w:rsidRPr="00C62236" w:rsidRDefault="00C62236" w:rsidP="00C62236">
      <w:pPr>
        <w:tabs>
          <w:tab w:val="left" w:pos="567"/>
        </w:tabs>
        <w:ind w:left="567" w:right="8"/>
        <w:jc w:val="both"/>
        <w:rPr>
          <w:rFonts w:eastAsia="Calibri"/>
        </w:rPr>
      </w:pPr>
      <w:r w:rsidRPr="00C62236">
        <w:rPr>
          <w:rFonts w:eastAsia="Calibri"/>
        </w:rPr>
        <w:t xml:space="preserve">  Data completării ......................</w:t>
      </w:r>
    </w:p>
    <w:p w14:paraId="4C71C0A7" w14:textId="77777777" w:rsidR="00C62236" w:rsidRPr="00C62236" w:rsidRDefault="00C62236" w:rsidP="00C62236">
      <w:pPr>
        <w:tabs>
          <w:tab w:val="left" w:pos="567"/>
        </w:tabs>
        <w:ind w:left="567" w:right="8"/>
        <w:jc w:val="both"/>
        <w:rPr>
          <w:rFonts w:eastAsia="Calibri"/>
        </w:rPr>
      </w:pPr>
    </w:p>
    <w:p w14:paraId="42F892CC" w14:textId="77777777" w:rsidR="00C62236" w:rsidRPr="00C62236" w:rsidRDefault="00C62236" w:rsidP="00C62236">
      <w:pPr>
        <w:tabs>
          <w:tab w:val="left" w:pos="567"/>
        </w:tabs>
        <w:ind w:left="567" w:right="8"/>
        <w:jc w:val="both"/>
        <w:rPr>
          <w:rFonts w:eastAsia="Calibri"/>
        </w:rPr>
      </w:pPr>
      <w:r w:rsidRPr="00C62236">
        <w:rPr>
          <w:rFonts w:eastAsia="Calibri"/>
        </w:rPr>
        <w:t>Operator economic,</w:t>
      </w:r>
    </w:p>
    <w:p w14:paraId="55246490" w14:textId="77777777" w:rsidR="00C62236" w:rsidRPr="00C62236" w:rsidRDefault="00C62236" w:rsidP="00C62236">
      <w:pPr>
        <w:tabs>
          <w:tab w:val="left" w:pos="567"/>
        </w:tabs>
        <w:ind w:left="567" w:right="8"/>
        <w:jc w:val="both"/>
        <w:rPr>
          <w:rFonts w:eastAsia="Calibri"/>
        </w:rPr>
      </w:pPr>
      <w:r w:rsidRPr="00C62236">
        <w:rPr>
          <w:rFonts w:eastAsia="Calibri"/>
        </w:rPr>
        <w:t>_________________</w:t>
      </w:r>
    </w:p>
    <w:p w14:paraId="7032DAF3" w14:textId="77777777" w:rsidR="00C62236" w:rsidRDefault="00C62236" w:rsidP="00C62236">
      <w:pPr>
        <w:tabs>
          <w:tab w:val="left" w:pos="567"/>
        </w:tabs>
        <w:ind w:left="567" w:right="8"/>
        <w:jc w:val="both"/>
        <w:rPr>
          <w:rFonts w:eastAsia="Calibri"/>
          <w:i/>
        </w:rPr>
      </w:pPr>
      <w:r w:rsidRPr="00C62236">
        <w:rPr>
          <w:rFonts w:eastAsia="Calibri"/>
          <w:i/>
        </w:rPr>
        <w:t>(semnatura autorizată)</w:t>
      </w:r>
    </w:p>
    <w:p w14:paraId="6A069908" w14:textId="77777777" w:rsidR="00C62236" w:rsidRDefault="00C62236" w:rsidP="00C62236">
      <w:pPr>
        <w:tabs>
          <w:tab w:val="left" w:pos="567"/>
        </w:tabs>
        <w:ind w:left="567" w:right="8"/>
        <w:jc w:val="both"/>
        <w:rPr>
          <w:rFonts w:eastAsia="Calibri"/>
          <w:i/>
        </w:rPr>
      </w:pPr>
    </w:p>
    <w:p w14:paraId="1A29B262" w14:textId="77777777" w:rsidR="00C62236" w:rsidRDefault="00C62236" w:rsidP="00C62236">
      <w:pPr>
        <w:tabs>
          <w:tab w:val="left" w:pos="567"/>
        </w:tabs>
        <w:ind w:left="567" w:right="8"/>
        <w:jc w:val="both"/>
        <w:rPr>
          <w:rFonts w:eastAsia="Calibri"/>
          <w:i/>
        </w:rPr>
      </w:pPr>
    </w:p>
    <w:p w14:paraId="4CAD1159" w14:textId="77777777" w:rsidR="00C62236" w:rsidRDefault="00C62236" w:rsidP="00C62236">
      <w:pPr>
        <w:tabs>
          <w:tab w:val="left" w:pos="567"/>
        </w:tabs>
        <w:ind w:left="567" w:right="8"/>
        <w:jc w:val="both"/>
        <w:rPr>
          <w:rFonts w:eastAsia="Calibri"/>
          <w:i/>
        </w:rPr>
      </w:pPr>
    </w:p>
    <w:p w14:paraId="267F6291" w14:textId="77777777" w:rsidR="00C62236" w:rsidRDefault="00C62236" w:rsidP="00C62236">
      <w:pPr>
        <w:tabs>
          <w:tab w:val="left" w:pos="567"/>
        </w:tabs>
        <w:ind w:left="567" w:right="8"/>
        <w:jc w:val="both"/>
        <w:rPr>
          <w:rFonts w:eastAsia="Calibri"/>
          <w:i/>
        </w:rPr>
      </w:pPr>
    </w:p>
    <w:p w14:paraId="7FF52957" w14:textId="77777777" w:rsidR="00C62236" w:rsidRDefault="00C62236" w:rsidP="00C62236">
      <w:pPr>
        <w:tabs>
          <w:tab w:val="left" w:pos="567"/>
        </w:tabs>
        <w:ind w:left="567" w:right="8"/>
        <w:jc w:val="both"/>
        <w:rPr>
          <w:rFonts w:eastAsia="Calibri"/>
          <w:i/>
        </w:rPr>
      </w:pPr>
    </w:p>
    <w:p w14:paraId="7B3FF88C" w14:textId="77777777" w:rsidR="00C62236" w:rsidRDefault="00C62236" w:rsidP="00C62236">
      <w:pPr>
        <w:tabs>
          <w:tab w:val="left" w:pos="567"/>
        </w:tabs>
        <w:ind w:left="567" w:right="8"/>
        <w:jc w:val="both"/>
        <w:rPr>
          <w:rFonts w:eastAsia="Calibri"/>
          <w:i/>
        </w:rPr>
      </w:pPr>
    </w:p>
    <w:p w14:paraId="602EFC22" w14:textId="77777777" w:rsidR="00C62236" w:rsidRDefault="00C62236" w:rsidP="00C62236">
      <w:pPr>
        <w:tabs>
          <w:tab w:val="left" w:pos="567"/>
        </w:tabs>
        <w:ind w:left="567" w:right="8"/>
        <w:jc w:val="both"/>
        <w:rPr>
          <w:rFonts w:eastAsia="Calibri"/>
          <w:i/>
        </w:rPr>
      </w:pPr>
    </w:p>
    <w:p w14:paraId="058B8623" w14:textId="77777777" w:rsidR="00C62236" w:rsidRDefault="00C62236" w:rsidP="00C62236">
      <w:pPr>
        <w:tabs>
          <w:tab w:val="left" w:pos="567"/>
        </w:tabs>
        <w:ind w:left="567" w:right="8"/>
        <w:jc w:val="both"/>
        <w:rPr>
          <w:rFonts w:eastAsia="Calibri"/>
          <w:i/>
        </w:rPr>
      </w:pPr>
    </w:p>
    <w:p w14:paraId="54A5A1C3" w14:textId="77777777" w:rsidR="00C62236" w:rsidRDefault="00C62236" w:rsidP="00C62236">
      <w:pPr>
        <w:tabs>
          <w:tab w:val="left" w:pos="567"/>
        </w:tabs>
        <w:ind w:left="567" w:right="8"/>
        <w:jc w:val="both"/>
        <w:rPr>
          <w:rFonts w:eastAsia="Calibri"/>
          <w:i/>
        </w:rPr>
      </w:pPr>
    </w:p>
    <w:p w14:paraId="713BA6C1" w14:textId="77777777" w:rsidR="00C62236" w:rsidRDefault="00C62236" w:rsidP="00C62236">
      <w:pPr>
        <w:tabs>
          <w:tab w:val="left" w:pos="567"/>
        </w:tabs>
        <w:ind w:left="567" w:right="8"/>
        <w:jc w:val="both"/>
        <w:rPr>
          <w:rFonts w:eastAsia="Calibri"/>
          <w:i/>
        </w:rPr>
      </w:pPr>
    </w:p>
    <w:p w14:paraId="1879300E" w14:textId="77777777" w:rsidR="00C62236" w:rsidRDefault="00C62236" w:rsidP="00C62236">
      <w:pPr>
        <w:tabs>
          <w:tab w:val="left" w:pos="567"/>
        </w:tabs>
        <w:ind w:left="567" w:right="8"/>
        <w:jc w:val="both"/>
        <w:rPr>
          <w:rFonts w:eastAsia="Calibri"/>
          <w:i/>
        </w:rPr>
      </w:pPr>
    </w:p>
    <w:p w14:paraId="7C3538F6" w14:textId="77777777" w:rsidR="00B36E70" w:rsidRDefault="00B36E70" w:rsidP="00C62236">
      <w:pPr>
        <w:tabs>
          <w:tab w:val="left" w:pos="567"/>
        </w:tabs>
        <w:ind w:left="567" w:right="8"/>
        <w:jc w:val="both"/>
        <w:rPr>
          <w:rFonts w:eastAsia="Calibri"/>
          <w:i/>
        </w:rPr>
      </w:pPr>
    </w:p>
    <w:p w14:paraId="20D73832" w14:textId="77777777" w:rsidR="00B36E70" w:rsidRDefault="00B36E70" w:rsidP="00C62236">
      <w:pPr>
        <w:tabs>
          <w:tab w:val="left" w:pos="567"/>
        </w:tabs>
        <w:ind w:left="567" w:right="8"/>
        <w:jc w:val="both"/>
        <w:rPr>
          <w:rFonts w:eastAsia="Calibri"/>
          <w:i/>
        </w:rPr>
      </w:pPr>
    </w:p>
    <w:p w14:paraId="7B938F55" w14:textId="77777777" w:rsidR="00B36E70" w:rsidRDefault="00B36E70" w:rsidP="00C62236">
      <w:pPr>
        <w:tabs>
          <w:tab w:val="left" w:pos="567"/>
        </w:tabs>
        <w:ind w:left="567" w:right="8"/>
        <w:jc w:val="both"/>
        <w:rPr>
          <w:rFonts w:eastAsia="Calibri"/>
          <w:i/>
        </w:rPr>
      </w:pPr>
    </w:p>
    <w:p w14:paraId="66EEA06B" w14:textId="77777777" w:rsidR="00B36E70" w:rsidRDefault="00B36E70" w:rsidP="00C62236">
      <w:pPr>
        <w:tabs>
          <w:tab w:val="left" w:pos="567"/>
        </w:tabs>
        <w:ind w:left="567" w:right="8"/>
        <w:jc w:val="both"/>
        <w:rPr>
          <w:rFonts w:eastAsia="Calibri"/>
          <w:i/>
        </w:rPr>
      </w:pPr>
    </w:p>
    <w:p w14:paraId="6B8D227A" w14:textId="77777777" w:rsidR="00B36E70" w:rsidRDefault="00B36E70" w:rsidP="00C62236">
      <w:pPr>
        <w:tabs>
          <w:tab w:val="left" w:pos="567"/>
        </w:tabs>
        <w:ind w:left="567" w:right="8"/>
        <w:jc w:val="both"/>
        <w:rPr>
          <w:rFonts w:eastAsia="Calibri"/>
          <w:i/>
        </w:rPr>
      </w:pPr>
    </w:p>
    <w:p w14:paraId="20709AF5" w14:textId="77777777" w:rsidR="00B36E70" w:rsidRDefault="00B36E70" w:rsidP="00C62236">
      <w:pPr>
        <w:tabs>
          <w:tab w:val="left" w:pos="567"/>
        </w:tabs>
        <w:ind w:left="567" w:right="8"/>
        <w:jc w:val="both"/>
        <w:rPr>
          <w:rFonts w:eastAsia="Calibri"/>
          <w:i/>
        </w:rPr>
      </w:pPr>
    </w:p>
    <w:p w14:paraId="1AF56D91" w14:textId="77777777" w:rsidR="00B36E70" w:rsidRDefault="00B36E70" w:rsidP="00C62236">
      <w:pPr>
        <w:tabs>
          <w:tab w:val="left" w:pos="567"/>
        </w:tabs>
        <w:ind w:left="567" w:right="8"/>
        <w:jc w:val="both"/>
        <w:rPr>
          <w:rFonts w:eastAsia="Calibri"/>
          <w:i/>
        </w:rPr>
      </w:pPr>
    </w:p>
    <w:p w14:paraId="54790EDE" w14:textId="77777777" w:rsidR="00B36E70" w:rsidRDefault="00B36E70" w:rsidP="00C62236">
      <w:pPr>
        <w:tabs>
          <w:tab w:val="left" w:pos="567"/>
        </w:tabs>
        <w:ind w:left="567" w:right="8"/>
        <w:jc w:val="both"/>
        <w:rPr>
          <w:rFonts w:eastAsia="Calibri"/>
          <w:i/>
        </w:rPr>
      </w:pPr>
    </w:p>
    <w:p w14:paraId="433C4785" w14:textId="77777777" w:rsidR="00B36E70" w:rsidRDefault="00B36E70" w:rsidP="00C62236">
      <w:pPr>
        <w:tabs>
          <w:tab w:val="left" w:pos="567"/>
        </w:tabs>
        <w:ind w:left="567" w:right="8"/>
        <w:jc w:val="both"/>
        <w:rPr>
          <w:rFonts w:eastAsia="Calibri"/>
          <w:i/>
        </w:rPr>
      </w:pPr>
    </w:p>
    <w:p w14:paraId="7A90903B" w14:textId="77777777" w:rsidR="00B36E70" w:rsidRDefault="00B36E70" w:rsidP="00C62236">
      <w:pPr>
        <w:tabs>
          <w:tab w:val="left" w:pos="567"/>
        </w:tabs>
        <w:ind w:left="567" w:right="8"/>
        <w:jc w:val="both"/>
        <w:rPr>
          <w:rFonts w:eastAsia="Calibri"/>
          <w:i/>
        </w:rPr>
      </w:pPr>
    </w:p>
    <w:p w14:paraId="16FA1C40" w14:textId="77777777" w:rsidR="00B36E70" w:rsidRDefault="00B36E70" w:rsidP="00C62236">
      <w:pPr>
        <w:tabs>
          <w:tab w:val="left" w:pos="567"/>
        </w:tabs>
        <w:ind w:left="567" w:right="8"/>
        <w:jc w:val="both"/>
        <w:rPr>
          <w:rFonts w:eastAsia="Calibri"/>
          <w:i/>
        </w:rPr>
      </w:pPr>
    </w:p>
    <w:p w14:paraId="141A7D9F" w14:textId="77777777" w:rsidR="00B36E70" w:rsidRDefault="00B36E70" w:rsidP="00C62236">
      <w:pPr>
        <w:tabs>
          <w:tab w:val="left" w:pos="567"/>
        </w:tabs>
        <w:ind w:left="567" w:right="8"/>
        <w:jc w:val="both"/>
        <w:rPr>
          <w:rFonts w:eastAsia="Calibri"/>
          <w:i/>
        </w:rPr>
      </w:pPr>
    </w:p>
    <w:p w14:paraId="57520358" w14:textId="77777777" w:rsidR="00B36E70" w:rsidRDefault="00B36E70" w:rsidP="00C62236">
      <w:pPr>
        <w:tabs>
          <w:tab w:val="left" w:pos="567"/>
        </w:tabs>
        <w:ind w:left="567" w:right="8"/>
        <w:jc w:val="both"/>
        <w:rPr>
          <w:rFonts w:eastAsia="Calibri"/>
          <w:i/>
        </w:rPr>
      </w:pPr>
    </w:p>
    <w:p w14:paraId="005724DC" w14:textId="77777777" w:rsidR="00C62236" w:rsidRDefault="00C62236" w:rsidP="00C62236">
      <w:pPr>
        <w:tabs>
          <w:tab w:val="left" w:pos="567"/>
        </w:tabs>
        <w:ind w:left="567" w:right="8"/>
        <w:jc w:val="both"/>
        <w:rPr>
          <w:rFonts w:eastAsia="Calibri"/>
          <w:i/>
        </w:rPr>
      </w:pPr>
    </w:p>
    <w:p w14:paraId="2A2DAFE4" w14:textId="77777777" w:rsidR="00C62236" w:rsidRPr="00C62236" w:rsidRDefault="00C62236" w:rsidP="00C62236">
      <w:pPr>
        <w:tabs>
          <w:tab w:val="left" w:pos="567"/>
        </w:tabs>
        <w:ind w:left="567" w:right="8"/>
        <w:jc w:val="both"/>
        <w:rPr>
          <w:rFonts w:eastAsia="Calibri"/>
          <w:i/>
        </w:rPr>
      </w:pPr>
    </w:p>
    <w:p w14:paraId="35C17880" w14:textId="77777777" w:rsidR="00C62236" w:rsidRPr="00A14893" w:rsidRDefault="00C62236" w:rsidP="00C62236">
      <w:pPr>
        <w:widowControl w:val="0"/>
        <w:autoSpaceDE w:val="0"/>
        <w:autoSpaceDN w:val="0"/>
        <w:adjustRightInd w:val="0"/>
        <w:spacing w:after="120"/>
        <w:ind w:firstLine="357"/>
        <w:jc w:val="both"/>
        <w:rPr>
          <w:b/>
          <w:i/>
          <w:sz w:val="23"/>
          <w:szCs w:val="23"/>
          <w:lang w:val="fr-BE"/>
        </w:rPr>
      </w:pPr>
      <w:proofErr w:type="spellStart"/>
      <w:r w:rsidRPr="00A14893">
        <w:rPr>
          <w:b/>
          <w:i/>
          <w:sz w:val="23"/>
          <w:szCs w:val="23"/>
          <w:lang w:val="fr-BE"/>
        </w:rPr>
        <w:t>Formularul</w:t>
      </w:r>
      <w:proofErr w:type="spellEnd"/>
      <w:r w:rsidRPr="00A14893">
        <w:rPr>
          <w:b/>
          <w:i/>
          <w:sz w:val="23"/>
          <w:szCs w:val="23"/>
          <w:lang w:val="fr-BE"/>
        </w:rPr>
        <w:t xml:space="preserve"> 3</w:t>
      </w:r>
    </w:p>
    <w:p w14:paraId="5A3890FA" w14:textId="77777777" w:rsidR="00C62236" w:rsidRPr="00A14893" w:rsidRDefault="00C62236" w:rsidP="00C62236">
      <w:pPr>
        <w:widowControl w:val="0"/>
        <w:autoSpaceDE w:val="0"/>
        <w:autoSpaceDN w:val="0"/>
        <w:adjustRightInd w:val="0"/>
        <w:jc w:val="right"/>
        <w:rPr>
          <w:sz w:val="23"/>
          <w:szCs w:val="23"/>
          <w:lang w:val="fr-BE"/>
        </w:rPr>
      </w:pPr>
    </w:p>
    <w:p w14:paraId="471EB5CA" w14:textId="77777777" w:rsidR="00C62236" w:rsidRPr="00A14893" w:rsidRDefault="00C62236" w:rsidP="00C62236">
      <w:pPr>
        <w:widowControl w:val="0"/>
        <w:autoSpaceDE w:val="0"/>
        <w:autoSpaceDN w:val="0"/>
        <w:adjustRightInd w:val="0"/>
        <w:ind w:firstLine="720"/>
        <w:jc w:val="both"/>
        <w:rPr>
          <w:i/>
          <w:sz w:val="23"/>
          <w:szCs w:val="23"/>
          <w:lang w:val="fr-BE"/>
        </w:rPr>
      </w:pPr>
    </w:p>
    <w:p w14:paraId="0030E09A" w14:textId="77777777" w:rsidR="00C62236" w:rsidRPr="00A14893" w:rsidRDefault="00C62236" w:rsidP="00C62236">
      <w:pPr>
        <w:widowControl w:val="0"/>
        <w:autoSpaceDE w:val="0"/>
        <w:autoSpaceDN w:val="0"/>
        <w:adjustRightInd w:val="0"/>
        <w:jc w:val="both"/>
        <w:rPr>
          <w:sz w:val="23"/>
          <w:szCs w:val="23"/>
          <w:lang w:val="fr-BE"/>
        </w:rPr>
      </w:pPr>
    </w:p>
    <w:p w14:paraId="6E251BBB" w14:textId="77777777" w:rsidR="00C62236" w:rsidRPr="00A14893" w:rsidRDefault="00C62236" w:rsidP="00C62236">
      <w:pPr>
        <w:widowControl w:val="0"/>
        <w:autoSpaceDE w:val="0"/>
        <w:autoSpaceDN w:val="0"/>
        <w:adjustRightInd w:val="0"/>
        <w:jc w:val="center"/>
        <w:rPr>
          <w:b/>
          <w:sz w:val="23"/>
          <w:szCs w:val="23"/>
          <w:lang w:val="fr-BE"/>
        </w:rPr>
      </w:pPr>
      <w:r w:rsidRPr="00A14893">
        <w:rPr>
          <w:b/>
          <w:sz w:val="23"/>
          <w:szCs w:val="23"/>
          <w:lang w:val="fr-BE"/>
        </w:rPr>
        <w:t>FORMULAR DE OFERTĂ</w:t>
      </w:r>
    </w:p>
    <w:p w14:paraId="20A5C016" w14:textId="77777777" w:rsidR="00C62236" w:rsidRPr="00A14893" w:rsidRDefault="00C62236" w:rsidP="00C62236">
      <w:pPr>
        <w:widowControl w:val="0"/>
        <w:autoSpaceDE w:val="0"/>
        <w:autoSpaceDN w:val="0"/>
        <w:adjustRightInd w:val="0"/>
        <w:jc w:val="center"/>
        <w:rPr>
          <w:b/>
          <w:sz w:val="23"/>
          <w:szCs w:val="23"/>
          <w:lang w:val="fr-BE"/>
        </w:rPr>
      </w:pPr>
    </w:p>
    <w:p w14:paraId="11C6C41E" w14:textId="77777777" w:rsidR="00C62236" w:rsidRPr="00A14893" w:rsidRDefault="00C62236" w:rsidP="00C62236">
      <w:pPr>
        <w:widowControl w:val="0"/>
        <w:autoSpaceDE w:val="0"/>
        <w:autoSpaceDN w:val="0"/>
        <w:adjustRightInd w:val="0"/>
        <w:ind w:firstLine="720"/>
        <w:jc w:val="both"/>
        <w:rPr>
          <w:sz w:val="23"/>
          <w:szCs w:val="23"/>
          <w:lang w:val="fr-BE"/>
        </w:rPr>
      </w:pPr>
    </w:p>
    <w:p w14:paraId="115E6840" w14:textId="77777777" w:rsidR="00C62236" w:rsidRPr="00A14893" w:rsidRDefault="00C62236" w:rsidP="00C62236">
      <w:pPr>
        <w:widowControl w:val="0"/>
        <w:autoSpaceDE w:val="0"/>
        <w:autoSpaceDN w:val="0"/>
        <w:adjustRightInd w:val="0"/>
        <w:spacing w:after="120"/>
        <w:ind w:firstLine="708"/>
        <w:jc w:val="both"/>
        <w:rPr>
          <w:rFonts w:eastAsia="MS Mincho"/>
          <w:sz w:val="23"/>
          <w:szCs w:val="23"/>
          <w:lang w:val="fr-BE"/>
        </w:rPr>
      </w:pPr>
      <w:proofErr w:type="spellStart"/>
      <w:r w:rsidRPr="00A14893">
        <w:rPr>
          <w:rFonts w:eastAsia="MS Mincho"/>
          <w:sz w:val="23"/>
          <w:szCs w:val="23"/>
          <w:lang w:val="fr-BE"/>
        </w:rPr>
        <w:t>Ofertantul</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cu</w:t>
      </w:r>
      <w:proofErr w:type="spellEnd"/>
      <w:r w:rsidRPr="00A14893">
        <w:rPr>
          <w:rFonts w:eastAsia="MS Mincho"/>
          <w:sz w:val="23"/>
          <w:szCs w:val="23"/>
          <w:lang w:val="fr-BE"/>
        </w:rPr>
        <w:t xml:space="preserve"> </w:t>
      </w:r>
      <w:proofErr w:type="spellStart"/>
      <w:r w:rsidRPr="00A14893">
        <w:rPr>
          <w:rFonts w:eastAsia="MS Mincho"/>
          <w:sz w:val="23"/>
          <w:szCs w:val="23"/>
          <w:lang w:val="fr-BE"/>
        </w:rPr>
        <w:t>sediul</w:t>
      </w:r>
      <w:proofErr w:type="spellEnd"/>
      <w:r w:rsidRPr="00A14893">
        <w:rPr>
          <w:rFonts w:eastAsia="MS Mincho"/>
          <w:sz w:val="23"/>
          <w:szCs w:val="23"/>
          <w:lang w:val="fr-BE"/>
        </w:rPr>
        <w:t xml:space="preserve"> </w:t>
      </w:r>
      <w:proofErr w:type="spellStart"/>
      <w:r w:rsidRPr="00A14893">
        <w:rPr>
          <w:rFonts w:eastAsia="MS Mincho"/>
          <w:sz w:val="23"/>
          <w:szCs w:val="23"/>
          <w:lang w:val="fr-BE"/>
        </w:rPr>
        <w:t>în</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cod</w:t>
      </w:r>
      <w:proofErr w:type="spellEnd"/>
      <w:r w:rsidRPr="00A14893">
        <w:rPr>
          <w:rFonts w:eastAsia="MS Mincho"/>
          <w:sz w:val="23"/>
          <w:szCs w:val="23"/>
          <w:lang w:val="fr-BE"/>
        </w:rPr>
        <w:t xml:space="preserve"> </w:t>
      </w:r>
      <w:proofErr w:type="spellStart"/>
      <w:r w:rsidRPr="00A14893">
        <w:rPr>
          <w:rFonts w:eastAsia="MS Mincho"/>
          <w:sz w:val="23"/>
          <w:szCs w:val="23"/>
          <w:lang w:val="fr-BE"/>
        </w:rPr>
        <w:t>unic</w:t>
      </w:r>
      <w:proofErr w:type="spellEnd"/>
      <w:r w:rsidRPr="00A14893">
        <w:rPr>
          <w:rFonts w:eastAsia="MS Mincho"/>
          <w:sz w:val="23"/>
          <w:szCs w:val="23"/>
          <w:lang w:val="fr-BE"/>
        </w:rPr>
        <w:t xml:space="preserve"> de </w:t>
      </w:r>
      <w:proofErr w:type="spellStart"/>
      <w:r w:rsidRPr="00A14893">
        <w:rPr>
          <w:rFonts w:eastAsia="MS Mincho"/>
          <w:sz w:val="23"/>
          <w:szCs w:val="23"/>
          <w:lang w:val="fr-BE"/>
        </w:rPr>
        <w:t>înregistrare</w:t>
      </w:r>
      <w:proofErr w:type="spellEnd"/>
      <w:r w:rsidRPr="00A14893">
        <w:rPr>
          <w:rFonts w:eastAsia="MS Mincho"/>
          <w:sz w:val="23"/>
          <w:szCs w:val="23"/>
          <w:lang w:val="fr-BE"/>
        </w:rPr>
        <w:t xml:space="preserve"> ____________________, </w:t>
      </w:r>
      <w:proofErr w:type="gramStart"/>
      <w:r w:rsidRPr="00A14893">
        <w:rPr>
          <w:rFonts w:eastAsia="MS Mincho"/>
          <w:sz w:val="23"/>
          <w:szCs w:val="23"/>
          <w:lang w:val="fr-BE"/>
        </w:rPr>
        <w:t>email</w:t>
      </w:r>
      <w:proofErr w:type="gramEnd"/>
      <w:r w:rsidRPr="00A14893">
        <w:rPr>
          <w:rFonts w:eastAsia="MS Mincho"/>
          <w:sz w:val="23"/>
          <w:szCs w:val="23"/>
          <w:lang w:val="fr-BE"/>
        </w:rPr>
        <w:t xml:space="preserve">. ____________________, tel. ____________________, fax. ____________________, </w:t>
      </w:r>
      <w:proofErr w:type="spellStart"/>
      <w:r w:rsidRPr="00A14893">
        <w:rPr>
          <w:rFonts w:eastAsia="MS Mincho"/>
          <w:sz w:val="23"/>
          <w:szCs w:val="23"/>
          <w:lang w:val="fr-BE"/>
        </w:rPr>
        <w:t>prin</w:t>
      </w:r>
      <w:proofErr w:type="spellEnd"/>
      <w:r w:rsidRPr="00A14893">
        <w:rPr>
          <w:rFonts w:eastAsia="MS Mincho"/>
          <w:sz w:val="23"/>
          <w:szCs w:val="23"/>
          <w:lang w:val="fr-BE"/>
        </w:rPr>
        <w:t xml:space="preserve"> </w:t>
      </w:r>
      <w:proofErr w:type="spellStart"/>
      <w:r w:rsidRPr="00A14893">
        <w:rPr>
          <w:rFonts w:eastAsia="MS Mincho"/>
          <w:sz w:val="23"/>
          <w:szCs w:val="23"/>
          <w:lang w:val="fr-BE"/>
        </w:rPr>
        <w:t>reprezentant</w:t>
      </w:r>
      <w:proofErr w:type="spellEnd"/>
      <w:r w:rsidRPr="00A14893">
        <w:rPr>
          <w:rFonts w:eastAsia="MS Mincho"/>
          <w:sz w:val="23"/>
          <w:szCs w:val="23"/>
          <w:lang w:val="fr-BE"/>
        </w:rPr>
        <w:t xml:space="preserve"> </w:t>
      </w:r>
      <w:proofErr w:type="spellStart"/>
      <w:r w:rsidRPr="00A14893">
        <w:rPr>
          <w:rFonts w:eastAsia="MS Mincho"/>
          <w:sz w:val="23"/>
          <w:szCs w:val="23"/>
          <w:lang w:val="fr-BE"/>
        </w:rPr>
        <w:t>împuternicit</w:t>
      </w:r>
      <w:proofErr w:type="spellEnd"/>
      <w:r w:rsidRPr="00A14893">
        <w:rPr>
          <w:rFonts w:eastAsia="MS Mincho"/>
          <w:sz w:val="23"/>
          <w:szCs w:val="23"/>
          <w:lang w:val="fr-BE"/>
        </w:rPr>
        <w:t xml:space="preserve"> ____________________, </w:t>
      </w:r>
      <w:proofErr w:type="spellStart"/>
      <w:r w:rsidRPr="00A14893">
        <w:rPr>
          <w:rFonts w:eastAsia="MS Mincho"/>
          <w:sz w:val="23"/>
          <w:szCs w:val="23"/>
          <w:lang w:val="fr-BE"/>
        </w:rPr>
        <w:t>în</w:t>
      </w:r>
      <w:proofErr w:type="spellEnd"/>
      <w:r w:rsidRPr="00A14893">
        <w:rPr>
          <w:rFonts w:eastAsia="MS Mincho"/>
          <w:sz w:val="23"/>
          <w:szCs w:val="23"/>
          <w:lang w:val="fr-BE"/>
        </w:rPr>
        <w:t xml:space="preserve"> </w:t>
      </w:r>
      <w:proofErr w:type="spellStart"/>
      <w:r w:rsidRPr="00A14893">
        <w:rPr>
          <w:rFonts w:eastAsia="MS Mincho"/>
          <w:sz w:val="23"/>
          <w:szCs w:val="23"/>
          <w:lang w:val="fr-BE"/>
        </w:rPr>
        <w:t>legătură</w:t>
      </w:r>
      <w:proofErr w:type="spellEnd"/>
      <w:r w:rsidRPr="00A14893">
        <w:rPr>
          <w:rFonts w:eastAsia="MS Mincho"/>
          <w:sz w:val="23"/>
          <w:szCs w:val="23"/>
          <w:lang w:val="fr-BE"/>
        </w:rPr>
        <w:t xml:space="preserve"> </w:t>
      </w:r>
      <w:proofErr w:type="spellStart"/>
      <w:r w:rsidRPr="00A14893">
        <w:rPr>
          <w:rFonts w:eastAsia="MS Mincho"/>
          <w:sz w:val="23"/>
          <w:szCs w:val="23"/>
          <w:lang w:val="fr-BE"/>
        </w:rPr>
        <w:t>cu</w:t>
      </w:r>
      <w:proofErr w:type="spellEnd"/>
      <w:r w:rsidRPr="00A14893">
        <w:rPr>
          <w:rFonts w:eastAsia="MS Mincho"/>
          <w:sz w:val="23"/>
          <w:szCs w:val="23"/>
          <w:lang w:val="fr-BE"/>
        </w:rPr>
        <w:t xml:space="preserve"> </w:t>
      </w:r>
      <w:proofErr w:type="spellStart"/>
      <w:r w:rsidRPr="00A14893">
        <w:rPr>
          <w:rFonts w:eastAsia="MS Mincho"/>
          <w:sz w:val="23"/>
          <w:szCs w:val="23"/>
          <w:lang w:val="fr-BE"/>
        </w:rPr>
        <w:t>participarea</w:t>
      </w:r>
      <w:proofErr w:type="spellEnd"/>
      <w:r w:rsidRPr="00A14893">
        <w:rPr>
          <w:rFonts w:eastAsia="MS Mincho"/>
          <w:sz w:val="23"/>
          <w:szCs w:val="23"/>
          <w:lang w:val="fr-BE"/>
        </w:rPr>
        <w:t xml:space="preserve"> la </w:t>
      </w:r>
      <w:proofErr w:type="spellStart"/>
      <w:r w:rsidRPr="00A14893">
        <w:rPr>
          <w:rFonts w:eastAsia="MS Mincho"/>
          <w:sz w:val="23"/>
          <w:szCs w:val="23"/>
          <w:lang w:val="fr-BE"/>
        </w:rPr>
        <w:t>procedura</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achiziție</w:t>
      </w:r>
      <w:proofErr w:type="spellEnd"/>
      <w:r w:rsidRPr="00A14893">
        <w:rPr>
          <w:rFonts w:eastAsia="MS Mincho"/>
          <w:sz w:val="23"/>
          <w:szCs w:val="23"/>
          <w:lang w:val="fr-BE"/>
        </w:rPr>
        <w:t xml:space="preserve"> </w:t>
      </w:r>
      <w:proofErr w:type="spellStart"/>
      <w:r w:rsidRPr="00A14893">
        <w:rPr>
          <w:rFonts w:eastAsia="MS Mincho"/>
          <w:sz w:val="23"/>
          <w:szCs w:val="23"/>
          <w:lang w:val="fr-BE"/>
        </w:rPr>
        <w:t>publică</w:t>
      </w:r>
      <w:proofErr w:type="spellEnd"/>
      <w:r w:rsidRPr="00A14893">
        <w:rPr>
          <w:rFonts w:eastAsia="MS Mincho"/>
          <w:sz w:val="23"/>
          <w:szCs w:val="23"/>
          <w:lang w:val="fr-BE"/>
        </w:rPr>
        <w:t xml:space="preserve"> </w:t>
      </w:r>
      <w:proofErr w:type="spellStart"/>
      <w:r w:rsidRPr="00A14893">
        <w:rPr>
          <w:rFonts w:eastAsia="MS Mincho"/>
          <w:sz w:val="23"/>
          <w:szCs w:val="23"/>
          <w:lang w:val="fr-BE"/>
        </w:rPr>
        <w:t>organizată</w:t>
      </w:r>
      <w:proofErr w:type="spellEnd"/>
      <w:r w:rsidRPr="00A14893">
        <w:rPr>
          <w:rFonts w:eastAsia="MS Mincho"/>
          <w:sz w:val="23"/>
          <w:szCs w:val="23"/>
          <w:lang w:val="fr-BE"/>
        </w:rPr>
        <w:t xml:space="preserve"> de </w:t>
      </w:r>
      <w:proofErr w:type="spellStart"/>
      <w:r w:rsidRPr="00A14893">
        <w:rPr>
          <w:rFonts w:eastAsia="MS Mincho"/>
          <w:sz w:val="23"/>
          <w:szCs w:val="23"/>
          <w:lang w:val="fr-BE"/>
        </w:rPr>
        <w:t>autoritatea</w:t>
      </w:r>
      <w:proofErr w:type="spellEnd"/>
      <w:r w:rsidRPr="00A14893">
        <w:rPr>
          <w:rFonts w:eastAsia="MS Mincho"/>
          <w:sz w:val="23"/>
          <w:szCs w:val="23"/>
          <w:lang w:val="fr-BE"/>
        </w:rPr>
        <w:t xml:space="preserve"> </w:t>
      </w:r>
      <w:proofErr w:type="spellStart"/>
      <w:r w:rsidRPr="00A14893">
        <w:rPr>
          <w:rFonts w:eastAsia="MS Mincho"/>
          <w:sz w:val="23"/>
          <w:szCs w:val="23"/>
          <w:lang w:val="fr-BE"/>
        </w:rPr>
        <w:t>contractantă</w:t>
      </w:r>
      <w:proofErr w:type="spellEnd"/>
      <w:r w:rsidRPr="00A14893">
        <w:rPr>
          <w:rFonts w:eastAsia="MS Mincho"/>
          <w:sz w:val="23"/>
          <w:szCs w:val="23"/>
          <w:lang w:val="fr-BE"/>
        </w:rPr>
        <w:t xml:space="preserve"> </w:t>
      </w:r>
      <w:proofErr w:type="spellStart"/>
      <w:r w:rsidRPr="00A14893">
        <w:rPr>
          <w:rFonts w:eastAsia="MS Mincho"/>
          <w:sz w:val="23"/>
          <w:szCs w:val="23"/>
          <w:lang w:val="fr-BE"/>
        </w:rPr>
        <w:t>Trustul</w:t>
      </w:r>
      <w:proofErr w:type="spellEnd"/>
      <w:r w:rsidRPr="00A14893">
        <w:rPr>
          <w:rFonts w:eastAsia="MS Mincho"/>
          <w:sz w:val="23"/>
          <w:szCs w:val="23"/>
          <w:lang w:val="fr-BE"/>
        </w:rPr>
        <w:t xml:space="preserve"> de </w:t>
      </w:r>
      <w:proofErr w:type="spellStart"/>
      <w:r w:rsidRPr="00A14893">
        <w:rPr>
          <w:rFonts w:eastAsia="MS Mincho"/>
          <w:sz w:val="23"/>
          <w:szCs w:val="23"/>
          <w:lang w:val="fr-BE"/>
        </w:rPr>
        <w:t>Cladiri</w:t>
      </w:r>
      <w:proofErr w:type="spellEnd"/>
      <w:r w:rsidRPr="00A14893">
        <w:rPr>
          <w:rFonts w:eastAsia="MS Mincho"/>
          <w:sz w:val="23"/>
          <w:szCs w:val="23"/>
          <w:lang w:val="fr-BE"/>
        </w:rPr>
        <w:t xml:space="preserve"> </w:t>
      </w:r>
      <w:proofErr w:type="spellStart"/>
      <w:r w:rsidRPr="00A14893">
        <w:rPr>
          <w:rFonts w:eastAsia="MS Mincho"/>
          <w:sz w:val="23"/>
          <w:szCs w:val="23"/>
          <w:lang w:val="fr-BE"/>
        </w:rPr>
        <w:t>Metropolitane</w:t>
      </w:r>
      <w:proofErr w:type="spellEnd"/>
      <w:r w:rsidRPr="00A14893">
        <w:rPr>
          <w:rFonts w:eastAsia="MS Mincho"/>
          <w:sz w:val="23"/>
          <w:szCs w:val="23"/>
          <w:lang w:val="fr-BE"/>
        </w:rPr>
        <w:t xml:space="preserve"> Bucuresti SA, </w:t>
      </w:r>
      <w:proofErr w:type="spellStart"/>
      <w:r w:rsidRPr="00A14893">
        <w:rPr>
          <w:rFonts w:eastAsia="MS Mincho"/>
          <w:sz w:val="23"/>
          <w:szCs w:val="23"/>
          <w:lang w:val="fr-BE"/>
        </w:rPr>
        <w:t>conform</w:t>
      </w:r>
      <w:proofErr w:type="spellEnd"/>
      <w:r w:rsidRPr="00A14893">
        <w:rPr>
          <w:rFonts w:eastAsia="MS Mincho"/>
          <w:sz w:val="23"/>
          <w:szCs w:val="23"/>
          <w:lang w:val="fr-BE"/>
        </w:rPr>
        <w:t xml:space="preserve"> </w:t>
      </w:r>
      <w:proofErr w:type="spellStart"/>
      <w:r w:rsidRPr="00A14893">
        <w:rPr>
          <w:rFonts w:eastAsia="MS Mincho"/>
          <w:sz w:val="23"/>
          <w:szCs w:val="23"/>
          <w:lang w:val="fr-BE"/>
        </w:rPr>
        <w:t>Invitației</w:t>
      </w:r>
      <w:proofErr w:type="spellEnd"/>
      <w:r w:rsidRPr="00A14893">
        <w:rPr>
          <w:rFonts w:eastAsia="MS Mincho"/>
          <w:sz w:val="23"/>
          <w:szCs w:val="23"/>
          <w:lang w:val="fr-BE"/>
        </w:rPr>
        <w:t xml:space="preserve"> de </w:t>
      </w:r>
      <w:proofErr w:type="spellStart"/>
      <w:r w:rsidRPr="00A14893">
        <w:rPr>
          <w:rFonts w:eastAsia="MS Mincho"/>
          <w:sz w:val="23"/>
          <w:szCs w:val="23"/>
          <w:lang w:val="fr-BE"/>
        </w:rPr>
        <w:t>participare</w:t>
      </w:r>
      <w:proofErr w:type="spellEnd"/>
      <w:r w:rsidRPr="00A14893">
        <w:rPr>
          <w:rFonts w:eastAsia="MS Mincho"/>
          <w:sz w:val="23"/>
          <w:szCs w:val="23"/>
          <w:lang w:val="fr-BE"/>
        </w:rPr>
        <w:t xml:space="preserve"> nr. ____________________, </w:t>
      </w:r>
      <w:proofErr w:type="spellStart"/>
      <w:r w:rsidRPr="00A14893">
        <w:rPr>
          <w:rFonts w:eastAsia="MS Mincho"/>
          <w:sz w:val="23"/>
          <w:szCs w:val="23"/>
          <w:lang w:val="fr-BE"/>
        </w:rPr>
        <w:t>declarăm</w:t>
      </w:r>
      <w:proofErr w:type="spellEnd"/>
      <w:r w:rsidRPr="00A14893">
        <w:rPr>
          <w:rFonts w:eastAsia="MS Mincho"/>
          <w:sz w:val="23"/>
          <w:szCs w:val="23"/>
          <w:lang w:val="fr-BE"/>
        </w:rPr>
        <w:t xml:space="preserve"> </w:t>
      </w:r>
      <w:proofErr w:type="spellStart"/>
      <w:r w:rsidRPr="00A14893">
        <w:rPr>
          <w:rFonts w:eastAsia="MS Mincho"/>
          <w:sz w:val="23"/>
          <w:szCs w:val="23"/>
          <w:lang w:val="fr-BE"/>
        </w:rPr>
        <w:t>pe</w:t>
      </w:r>
      <w:proofErr w:type="spellEnd"/>
      <w:r w:rsidRPr="00A14893">
        <w:rPr>
          <w:rFonts w:eastAsia="MS Mincho"/>
          <w:sz w:val="23"/>
          <w:szCs w:val="23"/>
          <w:lang w:val="fr-BE"/>
        </w:rPr>
        <w:t xml:space="preserve"> propria </w:t>
      </w:r>
      <w:proofErr w:type="spellStart"/>
      <w:r w:rsidRPr="00A14893">
        <w:rPr>
          <w:rFonts w:eastAsia="MS Mincho"/>
          <w:sz w:val="23"/>
          <w:szCs w:val="23"/>
          <w:lang w:val="fr-BE"/>
        </w:rPr>
        <w:t>răspundere</w:t>
      </w:r>
      <w:proofErr w:type="spellEnd"/>
      <w:r w:rsidRPr="00A14893">
        <w:rPr>
          <w:rFonts w:eastAsia="MS Mincho"/>
          <w:sz w:val="23"/>
          <w:szCs w:val="23"/>
          <w:lang w:val="fr-BE"/>
        </w:rPr>
        <w:t xml:space="preserve"> </w:t>
      </w:r>
      <w:proofErr w:type="spellStart"/>
      <w:proofErr w:type="gramStart"/>
      <w:r w:rsidRPr="00A14893">
        <w:rPr>
          <w:rFonts w:eastAsia="MS Mincho"/>
          <w:sz w:val="23"/>
          <w:szCs w:val="23"/>
          <w:lang w:val="fr-BE"/>
        </w:rPr>
        <w:t>că</w:t>
      </w:r>
      <w:proofErr w:type="spellEnd"/>
      <w:r w:rsidRPr="00A14893">
        <w:rPr>
          <w:rFonts w:eastAsia="MS Mincho"/>
          <w:sz w:val="23"/>
          <w:szCs w:val="23"/>
          <w:lang w:val="fr-BE"/>
        </w:rPr>
        <w:t>:</w:t>
      </w:r>
      <w:proofErr w:type="gramEnd"/>
    </w:p>
    <w:p w14:paraId="6DD21F50" w14:textId="77777777" w:rsidR="00C62236" w:rsidRPr="00A14893" w:rsidRDefault="00C62236" w:rsidP="00C62236">
      <w:pPr>
        <w:widowControl w:val="0"/>
        <w:autoSpaceDE w:val="0"/>
        <w:autoSpaceDN w:val="0"/>
        <w:adjustRightInd w:val="0"/>
        <w:spacing w:after="120"/>
        <w:ind w:firstLine="720"/>
        <w:jc w:val="both"/>
        <w:rPr>
          <w:sz w:val="23"/>
          <w:szCs w:val="23"/>
          <w:lang w:val="fr-BE"/>
        </w:rPr>
      </w:pPr>
      <w:r w:rsidRPr="00A14893">
        <w:rPr>
          <w:rFonts w:eastAsia="MS Mincho"/>
          <w:sz w:val="23"/>
          <w:szCs w:val="23"/>
          <w:lang w:val="fr-BE"/>
        </w:rPr>
        <w:t>1. N</w:t>
      </w:r>
      <w:r w:rsidRPr="00A14893">
        <w:rPr>
          <w:sz w:val="23"/>
          <w:szCs w:val="23"/>
          <w:lang w:val="fr-BE"/>
        </w:rPr>
        <w:t xml:space="preserve">e </w:t>
      </w:r>
      <w:proofErr w:type="spellStart"/>
      <w:r w:rsidRPr="00A14893">
        <w:rPr>
          <w:sz w:val="23"/>
          <w:szCs w:val="23"/>
          <w:lang w:val="fr-BE"/>
        </w:rPr>
        <w:t>oferim</w:t>
      </w:r>
      <w:proofErr w:type="spellEnd"/>
      <w:r w:rsidRPr="00A14893">
        <w:rPr>
          <w:sz w:val="23"/>
          <w:szCs w:val="23"/>
          <w:lang w:val="fr-BE"/>
        </w:rPr>
        <w:t xml:space="preserve"> </w:t>
      </w:r>
      <w:proofErr w:type="spellStart"/>
      <w:r w:rsidRPr="00A14893">
        <w:rPr>
          <w:sz w:val="23"/>
          <w:szCs w:val="23"/>
          <w:lang w:val="fr-BE"/>
        </w:rPr>
        <w:t>să</w:t>
      </w:r>
      <w:proofErr w:type="spellEnd"/>
      <w:r w:rsidRPr="00A14893">
        <w:rPr>
          <w:sz w:val="23"/>
          <w:szCs w:val="23"/>
          <w:lang w:val="fr-BE"/>
        </w:rPr>
        <w:t xml:space="preserve"> </w:t>
      </w:r>
      <w:proofErr w:type="spellStart"/>
      <w:r w:rsidRPr="00A14893">
        <w:rPr>
          <w:sz w:val="23"/>
          <w:szCs w:val="23"/>
          <w:lang w:val="fr-BE"/>
        </w:rPr>
        <w:t>prestăm</w:t>
      </w:r>
      <w:proofErr w:type="spellEnd"/>
      <w:r w:rsidRPr="00A14893">
        <w:rPr>
          <w:sz w:val="23"/>
          <w:szCs w:val="23"/>
          <w:lang w:val="fr-BE"/>
        </w:rPr>
        <w:t xml:space="preserve"> </w:t>
      </w:r>
      <w:proofErr w:type="spellStart"/>
      <w:r w:rsidRPr="00A14893">
        <w:rPr>
          <w:sz w:val="23"/>
          <w:szCs w:val="23"/>
          <w:lang w:val="fr-BE"/>
        </w:rPr>
        <w:t>servicii</w:t>
      </w:r>
      <w:proofErr w:type="spellEnd"/>
      <w:r w:rsidRPr="00A14893">
        <w:rPr>
          <w:sz w:val="23"/>
          <w:szCs w:val="23"/>
          <w:lang w:val="fr-BE"/>
        </w:rPr>
        <w:t xml:space="preserve"> de factoring </w:t>
      </w:r>
      <w:proofErr w:type="spellStart"/>
      <w:r w:rsidRPr="00A14893">
        <w:rPr>
          <w:sz w:val="23"/>
          <w:szCs w:val="23"/>
          <w:lang w:val="fr-BE"/>
        </w:rPr>
        <w:t>fără</w:t>
      </w:r>
      <w:proofErr w:type="spellEnd"/>
      <w:r w:rsidRPr="00A14893">
        <w:rPr>
          <w:sz w:val="23"/>
          <w:szCs w:val="23"/>
          <w:lang w:val="fr-BE"/>
        </w:rPr>
        <w:t xml:space="preserve"> </w:t>
      </w:r>
      <w:proofErr w:type="spellStart"/>
      <w:r w:rsidRPr="00A14893">
        <w:rPr>
          <w:sz w:val="23"/>
          <w:szCs w:val="23"/>
          <w:lang w:val="fr-BE"/>
        </w:rPr>
        <w:t>regres</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valoare</w:t>
      </w:r>
      <w:proofErr w:type="spellEnd"/>
      <w:r w:rsidRPr="00A14893">
        <w:rPr>
          <w:sz w:val="23"/>
          <w:szCs w:val="23"/>
          <w:lang w:val="fr-BE"/>
        </w:rPr>
        <w:t xml:space="preserve"> de </w:t>
      </w:r>
      <w:proofErr w:type="spellStart"/>
      <w:r w:rsidRPr="00E96F6B">
        <w:rPr>
          <w:i/>
          <w:sz w:val="23"/>
          <w:szCs w:val="23"/>
          <w:u w:val="single"/>
          <w:lang w:val="fr-BE"/>
        </w:rPr>
        <w:t>maxim</w:t>
      </w:r>
      <w:proofErr w:type="spellEnd"/>
      <w:r w:rsidRPr="00E96F6B">
        <w:rPr>
          <w:i/>
          <w:sz w:val="23"/>
          <w:szCs w:val="23"/>
          <w:u w:val="single"/>
          <w:lang w:val="fr-BE"/>
        </w:rPr>
        <w:t xml:space="preserve"> </w:t>
      </w:r>
      <w:r w:rsidR="00B36E70" w:rsidRPr="00E96F6B">
        <w:rPr>
          <w:i/>
          <w:sz w:val="23"/>
          <w:szCs w:val="23"/>
          <w:u w:val="single"/>
          <w:lang w:val="fr-BE"/>
        </w:rPr>
        <w:t>40.000.000</w:t>
      </w:r>
      <w:r w:rsidRPr="00E96F6B">
        <w:rPr>
          <w:i/>
          <w:sz w:val="23"/>
          <w:szCs w:val="23"/>
          <w:u w:val="single"/>
          <w:lang w:val="fr-BE"/>
        </w:rPr>
        <w:t>.</w:t>
      </w:r>
      <w:r w:rsidRPr="00A14893">
        <w:rPr>
          <w:i/>
          <w:sz w:val="23"/>
          <w:szCs w:val="23"/>
          <w:u w:val="single"/>
          <w:lang w:val="fr-BE"/>
        </w:rPr>
        <w:t xml:space="preserve"> </w:t>
      </w:r>
      <w:proofErr w:type="gramStart"/>
      <w:r w:rsidRPr="00A14893">
        <w:rPr>
          <w:i/>
          <w:sz w:val="23"/>
          <w:szCs w:val="23"/>
          <w:u w:val="single"/>
          <w:lang w:val="fr-BE"/>
        </w:rPr>
        <w:t>lei</w:t>
      </w:r>
      <w:proofErr w:type="gramEnd"/>
      <w:r w:rsidRPr="00A14893">
        <w:rPr>
          <w:i/>
          <w:sz w:val="23"/>
          <w:szCs w:val="23"/>
          <w:u w:val="single"/>
          <w:lang w:val="fr-BE"/>
        </w:rPr>
        <w:t xml:space="preserve"> (</w:t>
      </w:r>
      <w:proofErr w:type="spellStart"/>
      <w:r w:rsidRPr="00A14893">
        <w:rPr>
          <w:i/>
          <w:sz w:val="23"/>
          <w:szCs w:val="23"/>
          <w:u w:val="single"/>
          <w:lang w:val="fr-BE"/>
        </w:rPr>
        <w:t>patruzeci</w:t>
      </w:r>
      <w:proofErr w:type="spellEnd"/>
      <w:r w:rsidRPr="00C62236">
        <w:rPr>
          <w:i/>
          <w:sz w:val="23"/>
          <w:szCs w:val="23"/>
          <w:u w:val="single"/>
        </w:rPr>
        <w:t xml:space="preserve">milioane </w:t>
      </w:r>
      <w:r w:rsidRPr="00A14893">
        <w:rPr>
          <w:i/>
          <w:sz w:val="23"/>
          <w:szCs w:val="23"/>
          <w:u w:val="single"/>
          <w:lang w:val="fr-BE"/>
        </w:rPr>
        <w:t xml:space="preserve">lei) </w:t>
      </w:r>
      <w:proofErr w:type="spellStart"/>
      <w:r w:rsidRPr="00A14893">
        <w:rPr>
          <w:i/>
          <w:sz w:val="23"/>
          <w:szCs w:val="23"/>
          <w:u w:val="single"/>
          <w:lang w:val="fr-BE"/>
        </w:rPr>
        <w:t>pe</w:t>
      </w:r>
      <w:proofErr w:type="spellEnd"/>
      <w:r w:rsidRPr="00A14893">
        <w:rPr>
          <w:i/>
          <w:sz w:val="23"/>
          <w:szCs w:val="23"/>
          <w:u w:val="single"/>
          <w:lang w:val="fr-BE"/>
        </w:rPr>
        <w:t xml:space="preserve"> o </w:t>
      </w:r>
      <w:proofErr w:type="spellStart"/>
      <w:r w:rsidRPr="00A14893">
        <w:rPr>
          <w:i/>
          <w:sz w:val="23"/>
          <w:szCs w:val="23"/>
          <w:u w:val="single"/>
          <w:lang w:val="fr-BE"/>
        </w:rPr>
        <w:t>perioadă</w:t>
      </w:r>
      <w:proofErr w:type="spellEnd"/>
      <w:r w:rsidRPr="00A14893">
        <w:rPr>
          <w:i/>
          <w:sz w:val="23"/>
          <w:szCs w:val="23"/>
          <w:u w:val="single"/>
          <w:lang w:val="fr-BE"/>
        </w:rPr>
        <w:t xml:space="preserve"> de </w:t>
      </w:r>
      <w:proofErr w:type="spellStart"/>
      <w:r w:rsidRPr="00A14893">
        <w:rPr>
          <w:i/>
          <w:sz w:val="23"/>
          <w:szCs w:val="23"/>
          <w:u w:val="single"/>
          <w:lang w:val="fr-BE"/>
        </w:rPr>
        <w:t>maxim</w:t>
      </w:r>
      <w:proofErr w:type="spellEnd"/>
      <w:r w:rsidRPr="00A14893">
        <w:rPr>
          <w:i/>
          <w:sz w:val="23"/>
          <w:szCs w:val="23"/>
          <w:u w:val="single"/>
          <w:lang w:val="fr-BE"/>
        </w:rPr>
        <w:t xml:space="preserve"> 12 (</w:t>
      </w:r>
      <w:proofErr w:type="spellStart"/>
      <w:r w:rsidRPr="00A14893">
        <w:rPr>
          <w:i/>
          <w:sz w:val="23"/>
          <w:szCs w:val="23"/>
          <w:u w:val="single"/>
          <w:lang w:val="fr-BE"/>
        </w:rPr>
        <w:t>doisprezece</w:t>
      </w:r>
      <w:proofErr w:type="spellEnd"/>
      <w:r w:rsidRPr="00A14893">
        <w:rPr>
          <w:i/>
          <w:sz w:val="23"/>
          <w:szCs w:val="23"/>
          <w:u w:val="single"/>
          <w:lang w:val="fr-BE"/>
        </w:rPr>
        <w:t xml:space="preserve">) </w:t>
      </w:r>
      <w:proofErr w:type="spellStart"/>
      <w:r w:rsidRPr="00A14893">
        <w:rPr>
          <w:i/>
          <w:sz w:val="23"/>
          <w:szCs w:val="23"/>
          <w:u w:val="single"/>
          <w:lang w:val="fr-BE"/>
        </w:rPr>
        <w:t>luni</w:t>
      </w:r>
      <w:proofErr w:type="spellEnd"/>
      <w:r w:rsidRPr="00A14893">
        <w:rPr>
          <w:i/>
          <w:sz w:val="23"/>
          <w:szCs w:val="23"/>
          <w:u w:val="single"/>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condițiile</w:t>
      </w:r>
      <w:proofErr w:type="spellEnd"/>
      <w:r w:rsidRPr="00A14893">
        <w:rPr>
          <w:sz w:val="23"/>
          <w:szCs w:val="23"/>
          <w:lang w:val="fr-BE"/>
        </w:rPr>
        <w:t xml:space="preserve"> </w:t>
      </w:r>
      <w:proofErr w:type="spellStart"/>
      <w:r w:rsidRPr="00A14893">
        <w:rPr>
          <w:sz w:val="23"/>
          <w:szCs w:val="23"/>
          <w:lang w:val="fr-BE"/>
        </w:rPr>
        <w:t>prevăzute</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Documentația</w:t>
      </w:r>
      <w:proofErr w:type="spellEnd"/>
      <w:r w:rsidRPr="00A14893">
        <w:rPr>
          <w:sz w:val="23"/>
          <w:szCs w:val="23"/>
          <w:lang w:val="fr-BE"/>
        </w:rPr>
        <w:t xml:space="preserve"> de </w:t>
      </w:r>
      <w:proofErr w:type="spellStart"/>
      <w:r w:rsidRPr="00A14893">
        <w:rPr>
          <w:sz w:val="23"/>
          <w:szCs w:val="23"/>
          <w:lang w:val="fr-BE"/>
        </w:rPr>
        <w:t>atribuire</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propunerea</w:t>
      </w:r>
      <w:proofErr w:type="spellEnd"/>
      <w:r w:rsidRPr="00A14893">
        <w:rPr>
          <w:sz w:val="23"/>
          <w:szCs w:val="23"/>
          <w:lang w:val="fr-BE"/>
        </w:rPr>
        <w:t xml:space="preserve"> </w:t>
      </w:r>
      <w:proofErr w:type="spellStart"/>
      <w:r w:rsidRPr="00A14893">
        <w:rPr>
          <w:sz w:val="23"/>
          <w:szCs w:val="23"/>
          <w:lang w:val="fr-BE"/>
        </w:rPr>
        <w:t>tehnică</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financiară</w:t>
      </w:r>
      <w:proofErr w:type="spellEnd"/>
      <w:r w:rsidRPr="00A14893">
        <w:rPr>
          <w:sz w:val="23"/>
          <w:szCs w:val="23"/>
          <w:lang w:val="fr-BE"/>
        </w:rPr>
        <w:t xml:space="preserve">, </w:t>
      </w:r>
      <w:proofErr w:type="spellStart"/>
      <w:r w:rsidRPr="00A14893">
        <w:rPr>
          <w:sz w:val="23"/>
          <w:szCs w:val="23"/>
          <w:lang w:val="fr-BE"/>
        </w:rPr>
        <w:t>exclusiv</w:t>
      </w:r>
      <w:proofErr w:type="spellEnd"/>
      <w:r w:rsidRPr="00A14893">
        <w:rPr>
          <w:sz w:val="23"/>
          <w:szCs w:val="23"/>
          <w:lang w:val="fr-BE"/>
        </w:rPr>
        <w:t xml:space="preserve"> </w:t>
      </w:r>
      <w:proofErr w:type="spellStart"/>
      <w:r w:rsidRPr="00A14893">
        <w:rPr>
          <w:sz w:val="23"/>
          <w:szCs w:val="23"/>
          <w:lang w:val="fr-BE"/>
        </w:rPr>
        <w:t>pentru</w:t>
      </w:r>
      <w:proofErr w:type="spellEnd"/>
      <w:r w:rsidRPr="00A14893">
        <w:rPr>
          <w:sz w:val="23"/>
          <w:szCs w:val="23"/>
          <w:lang w:val="fr-BE"/>
        </w:rPr>
        <w:t xml:space="preserve"> </w:t>
      </w:r>
      <w:proofErr w:type="spellStart"/>
      <w:r w:rsidRPr="00A14893">
        <w:rPr>
          <w:sz w:val="23"/>
          <w:szCs w:val="23"/>
          <w:lang w:val="fr-BE"/>
        </w:rPr>
        <w:t>costurile</w:t>
      </w:r>
      <w:proofErr w:type="spellEnd"/>
      <w:r w:rsidRPr="00A14893">
        <w:rPr>
          <w:sz w:val="23"/>
          <w:szCs w:val="23"/>
          <w:lang w:val="fr-BE"/>
        </w:rPr>
        <w:t xml:space="preserve"> </w:t>
      </w:r>
      <w:proofErr w:type="spellStart"/>
      <w:r w:rsidRPr="00A14893">
        <w:rPr>
          <w:sz w:val="23"/>
          <w:szCs w:val="23"/>
          <w:lang w:val="fr-BE"/>
        </w:rPr>
        <w:t>menționate</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Anexa</w:t>
      </w:r>
      <w:proofErr w:type="spellEnd"/>
      <w:r w:rsidRPr="00A14893">
        <w:rPr>
          <w:sz w:val="23"/>
          <w:szCs w:val="23"/>
          <w:lang w:val="fr-BE"/>
        </w:rPr>
        <w:t xml:space="preserve"> nr. 1 la </w:t>
      </w:r>
      <w:proofErr w:type="spellStart"/>
      <w:r w:rsidRPr="00A14893">
        <w:rPr>
          <w:sz w:val="23"/>
          <w:szCs w:val="23"/>
          <w:lang w:val="fr-BE"/>
        </w:rPr>
        <w:t>Formularul</w:t>
      </w:r>
      <w:proofErr w:type="spellEnd"/>
      <w:r w:rsidRPr="00A14893">
        <w:rPr>
          <w:sz w:val="23"/>
          <w:szCs w:val="23"/>
          <w:lang w:val="fr-BE"/>
        </w:rPr>
        <w:t xml:space="preserve"> 3.</w:t>
      </w:r>
    </w:p>
    <w:p w14:paraId="31082584" w14:textId="77777777" w:rsidR="00C62236" w:rsidRPr="00A14893" w:rsidRDefault="00C62236" w:rsidP="00C62236">
      <w:pPr>
        <w:widowControl w:val="0"/>
        <w:autoSpaceDE w:val="0"/>
        <w:autoSpaceDN w:val="0"/>
        <w:adjustRightInd w:val="0"/>
        <w:spacing w:after="120"/>
        <w:ind w:firstLine="720"/>
        <w:jc w:val="both"/>
        <w:rPr>
          <w:sz w:val="23"/>
          <w:szCs w:val="23"/>
          <w:lang w:val="fr-BE"/>
        </w:rPr>
      </w:pPr>
      <w:r w:rsidRPr="00A14893">
        <w:rPr>
          <w:sz w:val="23"/>
          <w:szCs w:val="23"/>
          <w:lang w:val="fr-BE"/>
        </w:rPr>
        <w:t xml:space="preserve">2. Ne </w:t>
      </w:r>
      <w:proofErr w:type="spellStart"/>
      <w:r w:rsidRPr="00A14893">
        <w:rPr>
          <w:sz w:val="23"/>
          <w:szCs w:val="23"/>
          <w:lang w:val="fr-BE"/>
        </w:rPr>
        <w:t>angajăm</w:t>
      </w:r>
      <w:proofErr w:type="spellEnd"/>
      <w:r w:rsidRPr="00A14893">
        <w:rPr>
          <w:sz w:val="23"/>
          <w:szCs w:val="23"/>
          <w:lang w:val="fr-BE"/>
        </w:rPr>
        <w:t xml:space="preserve"> </w:t>
      </w:r>
      <w:proofErr w:type="spellStart"/>
      <w:r w:rsidRPr="00A14893">
        <w:rPr>
          <w:sz w:val="23"/>
          <w:szCs w:val="23"/>
          <w:lang w:val="fr-BE"/>
        </w:rPr>
        <w:t>să</w:t>
      </w:r>
      <w:proofErr w:type="spellEnd"/>
      <w:r w:rsidRPr="00A14893">
        <w:rPr>
          <w:sz w:val="23"/>
          <w:szCs w:val="23"/>
          <w:lang w:val="fr-BE"/>
        </w:rPr>
        <w:t xml:space="preserve"> </w:t>
      </w:r>
      <w:proofErr w:type="spellStart"/>
      <w:r w:rsidRPr="00A14893">
        <w:rPr>
          <w:sz w:val="23"/>
          <w:szCs w:val="23"/>
          <w:lang w:val="fr-BE"/>
        </w:rPr>
        <w:t>menținem</w:t>
      </w:r>
      <w:proofErr w:type="spellEnd"/>
      <w:r w:rsidRPr="00A14893">
        <w:rPr>
          <w:sz w:val="23"/>
          <w:szCs w:val="23"/>
          <w:lang w:val="fr-BE"/>
        </w:rPr>
        <w:t xml:space="preserve"> </w:t>
      </w:r>
      <w:proofErr w:type="spellStart"/>
      <w:r w:rsidRPr="00A14893">
        <w:rPr>
          <w:sz w:val="23"/>
          <w:szCs w:val="23"/>
          <w:lang w:val="fr-BE"/>
        </w:rPr>
        <w:t>această</w:t>
      </w:r>
      <w:proofErr w:type="spellEnd"/>
      <w:r w:rsidRPr="00A14893">
        <w:rPr>
          <w:sz w:val="23"/>
          <w:szCs w:val="23"/>
          <w:lang w:val="fr-BE"/>
        </w:rPr>
        <w:t xml:space="preserve"> </w:t>
      </w:r>
      <w:proofErr w:type="spellStart"/>
      <w:r w:rsidRPr="00A14893">
        <w:rPr>
          <w:sz w:val="23"/>
          <w:szCs w:val="23"/>
          <w:lang w:val="fr-BE"/>
        </w:rPr>
        <w:t>ofertă</w:t>
      </w:r>
      <w:proofErr w:type="spellEnd"/>
      <w:r w:rsidRPr="00A14893">
        <w:rPr>
          <w:sz w:val="23"/>
          <w:szCs w:val="23"/>
          <w:lang w:val="fr-BE"/>
        </w:rPr>
        <w:t xml:space="preserve"> </w:t>
      </w:r>
      <w:proofErr w:type="spellStart"/>
      <w:r w:rsidRPr="00A14893">
        <w:rPr>
          <w:sz w:val="23"/>
          <w:szCs w:val="23"/>
          <w:lang w:val="fr-BE"/>
        </w:rPr>
        <w:t>valabilă</w:t>
      </w:r>
      <w:proofErr w:type="spellEnd"/>
      <w:r w:rsidRPr="00A14893">
        <w:rPr>
          <w:sz w:val="23"/>
          <w:szCs w:val="23"/>
          <w:lang w:val="fr-BE"/>
        </w:rPr>
        <w:t xml:space="preserve"> </w:t>
      </w:r>
      <w:proofErr w:type="spellStart"/>
      <w:r w:rsidRPr="00A14893">
        <w:rPr>
          <w:sz w:val="23"/>
          <w:szCs w:val="23"/>
          <w:lang w:val="fr-BE"/>
        </w:rPr>
        <w:t>pentru</w:t>
      </w:r>
      <w:proofErr w:type="spellEnd"/>
      <w:r w:rsidRPr="00A14893">
        <w:rPr>
          <w:sz w:val="23"/>
          <w:szCs w:val="23"/>
          <w:lang w:val="fr-BE"/>
        </w:rPr>
        <w:t xml:space="preserve"> o </w:t>
      </w:r>
      <w:proofErr w:type="spellStart"/>
      <w:r w:rsidRPr="00A14893">
        <w:rPr>
          <w:sz w:val="23"/>
          <w:szCs w:val="23"/>
          <w:lang w:val="fr-BE"/>
        </w:rPr>
        <w:t>durată</w:t>
      </w:r>
      <w:proofErr w:type="spellEnd"/>
      <w:r w:rsidRPr="00A14893">
        <w:rPr>
          <w:sz w:val="23"/>
          <w:szCs w:val="23"/>
          <w:lang w:val="fr-BE"/>
        </w:rPr>
        <w:t xml:space="preserve"> de 60 (</w:t>
      </w:r>
      <w:proofErr w:type="spellStart"/>
      <w:r w:rsidRPr="00A14893">
        <w:rPr>
          <w:sz w:val="23"/>
          <w:szCs w:val="23"/>
          <w:lang w:val="fr-BE"/>
        </w:rPr>
        <w:t>șaizeci</w:t>
      </w:r>
      <w:proofErr w:type="spellEnd"/>
      <w:r w:rsidRPr="00A14893">
        <w:rPr>
          <w:sz w:val="23"/>
          <w:szCs w:val="23"/>
          <w:lang w:val="fr-BE"/>
        </w:rPr>
        <w:t>)</w:t>
      </w:r>
      <w:r w:rsidRPr="00A14893">
        <w:rPr>
          <w:i/>
          <w:sz w:val="23"/>
          <w:szCs w:val="23"/>
          <w:lang w:val="fr-BE"/>
        </w:rPr>
        <w:t xml:space="preserve"> </w:t>
      </w:r>
      <w:proofErr w:type="spellStart"/>
      <w:r w:rsidRPr="00A14893">
        <w:rPr>
          <w:sz w:val="23"/>
          <w:szCs w:val="23"/>
          <w:lang w:val="fr-BE"/>
        </w:rPr>
        <w:t>zile</w:t>
      </w:r>
      <w:proofErr w:type="spellEnd"/>
      <w:r w:rsidRPr="00A14893">
        <w:rPr>
          <w:sz w:val="23"/>
          <w:szCs w:val="23"/>
          <w:lang w:val="fr-BE"/>
        </w:rPr>
        <w:t xml:space="preserve">, </w:t>
      </w:r>
      <w:proofErr w:type="spellStart"/>
      <w:r w:rsidRPr="00A14893">
        <w:rPr>
          <w:sz w:val="23"/>
          <w:szCs w:val="23"/>
          <w:lang w:val="fr-BE"/>
        </w:rPr>
        <w:t>respectiv</w:t>
      </w:r>
      <w:proofErr w:type="spellEnd"/>
      <w:r w:rsidRPr="00A14893">
        <w:rPr>
          <w:sz w:val="23"/>
          <w:szCs w:val="23"/>
          <w:lang w:val="fr-BE"/>
        </w:rPr>
        <w:t xml:space="preserve"> </w:t>
      </w:r>
      <w:proofErr w:type="spellStart"/>
      <w:r w:rsidRPr="00A14893">
        <w:rPr>
          <w:sz w:val="23"/>
          <w:szCs w:val="23"/>
          <w:lang w:val="fr-BE"/>
        </w:rPr>
        <w:t>până</w:t>
      </w:r>
      <w:proofErr w:type="spellEnd"/>
      <w:r w:rsidRPr="00A14893">
        <w:rPr>
          <w:sz w:val="23"/>
          <w:szCs w:val="23"/>
          <w:lang w:val="fr-BE"/>
        </w:rPr>
        <w:t xml:space="preserve"> la data de </w:t>
      </w:r>
      <w:r w:rsidRPr="00A14893">
        <w:rPr>
          <w:rFonts w:eastAsia="MS Mincho"/>
          <w:sz w:val="23"/>
          <w:szCs w:val="23"/>
          <w:lang w:val="fr-BE"/>
        </w:rPr>
        <w:t>____________________</w:t>
      </w:r>
      <w:r w:rsidRPr="00A14893">
        <w:rPr>
          <w:i/>
          <w:sz w:val="23"/>
          <w:szCs w:val="23"/>
          <w:lang w:val="fr-BE"/>
        </w:rPr>
        <w:t xml:space="preserve"> (</w:t>
      </w:r>
      <w:proofErr w:type="spellStart"/>
      <w:r w:rsidRPr="00A14893">
        <w:rPr>
          <w:i/>
          <w:sz w:val="23"/>
          <w:szCs w:val="23"/>
          <w:lang w:val="fr-BE"/>
        </w:rPr>
        <w:t>ziua</w:t>
      </w:r>
      <w:proofErr w:type="spellEnd"/>
      <w:r w:rsidRPr="00A14893">
        <w:rPr>
          <w:i/>
          <w:sz w:val="23"/>
          <w:szCs w:val="23"/>
          <w:lang w:val="fr-BE"/>
        </w:rPr>
        <w:t>/</w:t>
      </w:r>
      <w:proofErr w:type="spellStart"/>
      <w:r w:rsidRPr="00A14893">
        <w:rPr>
          <w:i/>
          <w:sz w:val="23"/>
          <w:szCs w:val="23"/>
          <w:lang w:val="fr-BE"/>
        </w:rPr>
        <w:t>luna</w:t>
      </w:r>
      <w:proofErr w:type="spellEnd"/>
      <w:r w:rsidRPr="00A14893">
        <w:rPr>
          <w:i/>
          <w:sz w:val="23"/>
          <w:szCs w:val="23"/>
          <w:lang w:val="fr-BE"/>
        </w:rPr>
        <w:t>/</w:t>
      </w:r>
      <w:proofErr w:type="spellStart"/>
      <w:r w:rsidRPr="00A14893">
        <w:rPr>
          <w:i/>
          <w:sz w:val="23"/>
          <w:szCs w:val="23"/>
          <w:lang w:val="fr-BE"/>
        </w:rPr>
        <w:t>anul</w:t>
      </w:r>
      <w:proofErr w:type="spellEnd"/>
      <w:r w:rsidRPr="00A14893">
        <w:rPr>
          <w:i/>
          <w:sz w:val="23"/>
          <w:szCs w:val="23"/>
          <w:lang w:val="fr-BE"/>
        </w:rPr>
        <w:t>)</w:t>
      </w:r>
      <w:r w:rsidRPr="00A14893">
        <w:rPr>
          <w:rFonts w:eastAsia="MS Mincho"/>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ea</w:t>
      </w:r>
      <w:proofErr w:type="spellEnd"/>
      <w:r w:rsidRPr="00A14893">
        <w:rPr>
          <w:sz w:val="23"/>
          <w:szCs w:val="23"/>
          <w:lang w:val="fr-BE"/>
        </w:rPr>
        <w:t xml:space="preserve"> va </w:t>
      </w:r>
      <w:proofErr w:type="spellStart"/>
      <w:r w:rsidRPr="00A14893">
        <w:rPr>
          <w:sz w:val="23"/>
          <w:szCs w:val="23"/>
          <w:lang w:val="fr-BE"/>
        </w:rPr>
        <w:t>rămâne</w:t>
      </w:r>
      <w:proofErr w:type="spellEnd"/>
      <w:r w:rsidRPr="00A14893">
        <w:rPr>
          <w:sz w:val="23"/>
          <w:szCs w:val="23"/>
          <w:lang w:val="fr-BE"/>
        </w:rPr>
        <w:t xml:space="preserve"> </w:t>
      </w:r>
      <w:proofErr w:type="spellStart"/>
      <w:r w:rsidRPr="00A14893">
        <w:rPr>
          <w:sz w:val="23"/>
          <w:szCs w:val="23"/>
          <w:lang w:val="fr-BE"/>
        </w:rPr>
        <w:t>obligatorie</w:t>
      </w:r>
      <w:proofErr w:type="spellEnd"/>
      <w:r w:rsidRPr="00A14893">
        <w:rPr>
          <w:sz w:val="23"/>
          <w:szCs w:val="23"/>
          <w:lang w:val="fr-BE"/>
        </w:rPr>
        <w:t xml:space="preserve"> </w:t>
      </w:r>
      <w:proofErr w:type="spellStart"/>
      <w:r w:rsidRPr="00A14893">
        <w:rPr>
          <w:sz w:val="23"/>
          <w:szCs w:val="23"/>
          <w:lang w:val="fr-BE"/>
        </w:rPr>
        <w:t>pentru</w:t>
      </w:r>
      <w:proofErr w:type="spellEnd"/>
      <w:r w:rsidRPr="00A14893">
        <w:rPr>
          <w:sz w:val="23"/>
          <w:szCs w:val="23"/>
          <w:lang w:val="fr-BE"/>
        </w:rPr>
        <w:t xml:space="preserve"> </w:t>
      </w:r>
      <w:proofErr w:type="spellStart"/>
      <w:r w:rsidRPr="00A14893">
        <w:rPr>
          <w:sz w:val="23"/>
          <w:szCs w:val="23"/>
          <w:lang w:val="fr-BE"/>
        </w:rPr>
        <w:t>noi</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poate</w:t>
      </w:r>
      <w:proofErr w:type="spellEnd"/>
      <w:r w:rsidRPr="00A14893">
        <w:rPr>
          <w:sz w:val="23"/>
          <w:szCs w:val="23"/>
          <w:lang w:val="fr-BE"/>
        </w:rPr>
        <w:t xml:space="preserve"> fi </w:t>
      </w:r>
      <w:proofErr w:type="spellStart"/>
      <w:r w:rsidRPr="00A14893">
        <w:rPr>
          <w:sz w:val="23"/>
          <w:szCs w:val="23"/>
          <w:lang w:val="fr-BE"/>
        </w:rPr>
        <w:t>acceptată</w:t>
      </w:r>
      <w:proofErr w:type="spellEnd"/>
      <w:r w:rsidRPr="00A14893">
        <w:rPr>
          <w:sz w:val="23"/>
          <w:szCs w:val="23"/>
          <w:lang w:val="fr-BE"/>
        </w:rPr>
        <w:t xml:space="preserve"> </w:t>
      </w:r>
      <w:proofErr w:type="spellStart"/>
      <w:r w:rsidRPr="00A14893">
        <w:rPr>
          <w:sz w:val="23"/>
          <w:szCs w:val="23"/>
          <w:lang w:val="fr-BE"/>
        </w:rPr>
        <w:t>oricând</w:t>
      </w:r>
      <w:proofErr w:type="spellEnd"/>
      <w:r w:rsidRPr="00A14893">
        <w:rPr>
          <w:sz w:val="23"/>
          <w:szCs w:val="23"/>
          <w:lang w:val="fr-BE"/>
        </w:rPr>
        <w:t xml:space="preserve"> </w:t>
      </w:r>
      <w:proofErr w:type="spellStart"/>
      <w:r w:rsidRPr="00A14893">
        <w:rPr>
          <w:sz w:val="23"/>
          <w:szCs w:val="23"/>
          <w:lang w:val="fr-BE"/>
        </w:rPr>
        <w:t>înainte</w:t>
      </w:r>
      <w:proofErr w:type="spellEnd"/>
      <w:r w:rsidRPr="00A14893">
        <w:rPr>
          <w:sz w:val="23"/>
          <w:szCs w:val="23"/>
          <w:lang w:val="fr-BE"/>
        </w:rPr>
        <w:t xml:space="preserve"> de </w:t>
      </w:r>
      <w:proofErr w:type="spellStart"/>
      <w:r w:rsidRPr="00A14893">
        <w:rPr>
          <w:sz w:val="23"/>
          <w:szCs w:val="23"/>
          <w:lang w:val="fr-BE"/>
        </w:rPr>
        <w:t>expirarea</w:t>
      </w:r>
      <w:proofErr w:type="spellEnd"/>
      <w:r w:rsidRPr="00A14893">
        <w:rPr>
          <w:sz w:val="23"/>
          <w:szCs w:val="23"/>
          <w:lang w:val="fr-BE"/>
        </w:rPr>
        <w:t xml:space="preserve"> </w:t>
      </w:r>
      <w:proofErr w:type="spellStart"/>
      <w:r w:rsidRPr="00A14893">
        <w:rPr>
          <w:sz w:val="23"/>
          <w:szCs w:val="23"/>
          <w:lang w:val="fr-BE"/>
        </w:rPr>
        <w:t>perioadei</w:t>
      </w:r>
      <w:proofErr w:type="spellEnd"/>
      <w:r w:rsidRPr="00A14893">
        <w:rPr>
          <w:sz w:val="23"/>
          <w:szCs w:val="23"/>
          <w:lang w:val="fr-BE"/>
        </w:rPr>
        <w:t xml:space="preserve"> de </w:t>
      </w:r>
      <w:proofErr w:type="spellStart"/>
      <w:r w:rsidRPr="00A14893">
        <w:rPr>
          <w:sz w:val="23"/>
          <w:szCs w:val="23"/>
          <w:lang w:val="fr-BE"/>
        </w:rPr>
        <w:t>valabilitate</w:t>
      </w:r>
      <w:proofErr w:type="spellEnd"/>
      <w:r w:rsidRPr="00A14893">
        <w:rPr>
          <w:sz w:val="23"/>
          <w:szCs w:val="23"/>
          <w:lang w:val="fr-BE"/>
        </w:rPr>
        <w:t>.</w:t>
      </w:r>
    </w:p>
    <w:p w14:paraId="209410B2" w14:textId="77777777" w:rsidR="00C62236" w:rsidRPr="00A14893" w:rsidRDefault="00C62236" w:rsidP="00C62236">
      <w:pPr>
        <w:widowControl w:val="0"/>
        <w:autoSpaceDE w:val="0"/>
        <w:autoSpaceDN w:val="0"/>
        <w:adjustRightInd w:val="0"/>
        <w:spacing w:after="120"/>
        <w:ind w:firstLine="720"/>
        <w:jc w:val="both"/>
        <w:rPr>
          <w:sz w:val="23"/>
          <w:szCs w:val="23"/>
          <w:lang w:val="fr-BE"/>
        </w:rPr>
      </w:pPr>
      <w:r w:rsidRPr="00A14893">
        <w:rPr>
          <w:sz w:val="23"/>
          <w:szCs w:val="23"/>
          <w:lang w:val="fr-BE"/>
        </w:rPr>
        <w:t xml:space="preserve">3. </w:t>
      </w:r>
      <w:proofErr w:type="spellStart"/>
      <w:r w:rsidRPr="00A14893">
        <w:rPr>
          <w:sz w:val="23"/>
          <w:szCs w:val="23"/>
          <w:lang w:val="fr-BE"/>
        </w:rPr>
        <w:t>Până</w:t>
      </w:r>
      <w:proofErr w:type="spellEnd"/>
      <w:r w:rsidRPr="00A14893">
        <w:rPr>
          <w:sz w:val="23"/>
          <w:szCs w:val="23"/>
          <w:lang w:val="fr-BE"/>
        </w:rPr>
        <w:t xml:space="preserve"> la </w:t>
      </w:r>
      <w:proofErr w:type="spellStart"/>
      <w:r w:rsidRPr="00A14893">
        <w:rPr>
          <w:sz w:val="23"/>
          <w:szCs w:val="23"/>
          <w:lang w:val="fr-BE"/>
        </w:rPr>
        <w:t>încheierea</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semnarea</w:t>
      </w:r>
      <w:proofErr w:type="spellEnd"/>
      <w:r w:rsidRPr="00A14893">
        <w:rPr>
          <w:sz w:val="23"/>
          <w:szCs w:val="23"/>
          <w:lang w:val="fr-BE"/>
        </w:rPr>
        <w:t xml:space="preserve"> </w:t>
      </w:r>
      <w:proofErr w:type="spellStart"/>
      <w:r w:rsidRPr="00A14893">
        <w:rPr>
          <w:sz w:val="23"/>
          <w:szCs w:val="23"/>
          <w:lang w:val="fr-BE"/>
        </w:rPr>
        <w:t>contractului</w:t>
      </w:r>
      <w:proofErr w:type="spellEnd"/>
      <w:r w:rsidRPr="00A14893">
        <w:rPr>
          <w:sz w:val="23"/>
          <w:szCs w:val="23"/>
          <w:lang w:val="fr-BE"/>
        </w:rPr>
        <w:t xml:space="preserve"> de </w:t>
      </w:r>
      <w:proofErr w:type="spellStart"/>
      <w:r w:rsidRPr="00A14893">
        <w:rPr>
          <w:sz w:val="23"/>
          <w:szCs w:val="23"/>
          <w:lang w:val="fr-BE"/>
        </w:rPr>
        <w:t>achiziție</w:t>
      </w:r>
      <w:proofErr w:type="spellEnd"/>
      <w:r w:rsidRPr="00A14893">
        <w:rPr>
          <w:sz w:val="23"/>
          <w:szCs w:val="23"/>
          <w:lang w:val="fr-BE"/>
        </w:rPr>
        <w:t xml:space="preserve"> </w:t>
      </w:r>
      <w:proofErr w:type="spellStart"/>
      <w:r w:rsidRPr="00A14893">
        <w:rPr>
          <w:sz w:val="23"/>
          <w:szCs w:val="23"/>
          <w:lang w:val="fr-BE"/>
        </w:rPr>
        <w:t>publică</w:t>
      </w:r>
      <w:proofErr w:type="spellEnd"/>
      <w:r w:rsidRPr="00A14893">
        <w:rPr>
          <w:sz w:val="23"/>
          <w:szCs w:val="23"/>
          <w:lang w:val="fr-BE"/>
        </w:rPr>
        <w:t xml:space="preserve">, </w:t>
      </w:r>
      <w:proofErr w:type="spellStart"/>
      <w:r w:rsidRPr="00A14893">
        <w:rPr>
          <w:sz w:val="23"/>
          <w:szCs w:val="23"/>
          <w:lang w:val="fr-BE"/>
        </w:rPr>
        <w:t>această</w:t>
      </w:r>
      <w:proofErr w:type="spellEnd"/>
      <w:r w:rsidRPr="00A14893">
        <w:rPr>
          <w:sz w:val="23"/>
          <w:szCs w:val="23"/>
          <w:lang w:val="fr-BE"/>
        </w:rPr>
        <w:t xml:space="preserve"> </w:t>
      </w:r>
      <w:proofErr w:type="spellStart"/>
      <w:r w:rsidRPr="00A14893">
        <w:rPr>
          <w:sz w:val="23"/>
          <w:szCs w:val="23"/>
          <w:lang w:val="fr-BE"/>
        </w:rPr>
        <w:t>ofertă</w:t>
      </w:r>
      <w:proofErr w:type="spellEnd"/>
      <w:r w:rsidRPr="00A14893">
        <w:rPr>
          <w:sz w:val="23"/>
          <w:szCs w:val="23"/>
          <w:lang w:val="fr-BE"/>
        </w:rPr>
        <w:t xml:space="preserve">, </w:t>
      </w:r>
      <w:proofErr w:type="spellStart"/>
      <w:r w:rsidRPr="00A14893">
        <w:rPr>
          <w:sz w:val="23"/>
          <w:szCs w:val="23"/>
          <w:lang w:val="fr-BE"/>
        </w:rPr>
        <w:t>împreună</w:t>
      </w:r>
      <w:proofErr w:type="spellEnd"/>
      <w:r w:rsidRPr="00A14893">
        <w:rPr>
          <w:sz w:val="23"/>
          <w:szCs w:val="23"/>
          <w:lang w:val="fr-BE"/>
        </w:rPr>
        <w:t xml:space="preserve"> </w:t>
      </w:r>
      <w:proofErr w:type="spellStart"/>
      <w:r w:rsidRPr="00A14893">
        <w:rPr>
          <w:sz w:val="23"/>
          <w:szCs w:val="23"/>
          <w:lang w:val="fr-BE"/>
        </w:rPr>
        <w:t>cu</w:t>
      </w:r>
      <w:proofErr w:type="spellEnd"/>
      <w:r w:rsidRPr="00A14893">
        <w:rPr>
          <w:sz w:val="23"/>
          <w:szCs w:val="23"/>
          <w:lang w:val="fr-BE"/>
        </w:rPr>
        <w:t xml:space="preserve"> </w:t>
      </w:r>
      <w:proofErr w:type="spellStart"/>
      <w:r w:rsidRPr="00A14893">
        <w:rPr>
          <w:sz w:val="23"/>
          <w:szCs w:val="23"/>
          <w:lang w:val="fr-BE"/>
        </w:rPr>
        <w:t>comunicarea</w:t>
      </w:r>
      <w:proofErr w:type="spellEnd"/>
      <w:r w:rsidRPr="00A14893">
        <w:rPr>
          <w:sz w:val="23"/>
          <w:szCs w:val="23"/>
          <w:lang w:val="fr-BE"/>
        </w:rPr>
        <w:t xml:space="preserve"> </w:t>
      </w:r>
      <w:proofErr w:type="spellStart"/>
      <w:r w:rsidRPr="00A14893">
        <w:rPr>
          <w:sz w:val="23"/>
          <w:szCs w:val="23"/>
          <w:lang w:val="fr-BE"/>
        </w:rPr>
        <w:t>transmisă</w:t>
      </w:r>
      <w:proofErr w:type="spellEnd"/>
      <w:r w:rsidRPr="00A14893">
        <w:rPr>
          <w:sz w:val="23"/>
          <w:szCs w:val="23"/>
          <w:lang w:val="fr-BE"/>
        </w:rPr>
        <w:t xml:space="preserve"> de </w:t>
      </w:r>
      <w:proofErr w:type="spellStart"/>
      <w:r w:rsidRPr="00A14893">
        <w:rPr>
          <w:sz w:val="23"/>
          <w:szCs w:val="23"/>
          <w:lang w:val="fr-BE"/>
        </w:rPr>
        <w:t>dumneavoastră</w:t>
      </w:r>
      <w:proofErr w:type="spellEnd"/>
      <w:r w:rsidRPr="00A14893">
        <w:rPr>
          <w:sz w:val="23"/>
          <w:szCs w:val="23"/>
          <w:lang w:val="fr-BE"/>
        </w:rPr>
        <w:t xml:space="preserve">, </w:t>
      </w:r>
      <w:proofErr w:type="spellStart"/>
      <w:r w:rsidRPr="00A14893">
        <w:rPr>
          <w:sz w:val="23"/>
          <w:szCs w:val="23"/>
          <w:lang w:val="fr-BE"/>
        </w:rPr>
        <w:t>prin</w:t>
      </w:r>
      <w:proofErr w:type="spellEnd"/>
      <w:r w:rsidRPr="00A14893">
        <w:rPr>
          <w:sz w:val="23"/>
          <w:szCs w:val="23"/>
          <w:lang w:val="fr-BE"/>
        </w:rPr>
        <w:t xml:space="preserve"> care </w:t>
      </w:r>
      <w:proofErr w:type="spellStart"/>
      <w:r w:rsidRPr="00A14893">
        <w:rPr>
          <w:sz w:val="23"/>
          <w:szCs w:val="23"/>
          <w:lang w:val="fr-BE"/>
        </w:rPr>
        <w:t>oferta</w:t>
      </w:r>
      <w:proofErr w:type="spellEnd"/>
      <w:r w:rsidRPr="00A14893">
        <w:rPr>
          <w:sz w:val="23"/>
          <w:szCs w:val="23"/>
          <w:lang w:val="fr-BE"/>
        </w:rPr>
        <w:t xml:space="preserve"> </w:t>
      </w:r>
      <w:proofErr w:type="spellStart"/>
      <w:r w:rsidRPr="00A14893">
        <w:rPr>
          <w:sz w:val="23"/>
          <w:szCs w:val="23"/>
          <w:lang w:val="fr-BE"/>
        </w:rPr>
        <w:t>noastră</w:t>
      </w:r>
      <w:proofErr w:type="spellEnd"/>
      <w:r w:rsidRPr="00A14893">
        <w:rPr>
          <w:sz w:val="23"/>
          <w:szCs w:val="23"/>
          <w:lang w:val="fr-BE"/>
        </w:rPr>
        <w:t xml:space="preserve"> este </w:t>
      </w:r>
      <w:proofErr w:type="spellStart"/>
      <w:r w:rsidRPr="00A14893">
        <w:rPr>
          <w:sz w:val="23"/>
          <w:szCs w:val="23"/>
          <w:lang w:val="fr-BE"/>
        </w:rPr>
        <w:t>stabilită</w:t>
      </w:r>
      <w:proofErr w:type="spellEnd"/>
      <w:r w:rsidRPr="00A14893">
        <w:rPr>
          <w:sz w:val="23"/>
          <w:szCs w:val="23"/>
          <w:lang w:val="fr-BE"/>
        </w:rPr>
        <w:t xml:space="preserve"> </w:t>
      </w:r>
      <w:proofErr w:type="spellStart"/>
      <w:r w:rsidRPr="00A14893">
        <w:rPr>
          <w:sz w:val="23"/>
          <w:szCs w:val="23"/>
          <w:lang w:val="fr-BE"/>
        </w:rPr>
        <w:t>câștigătoare</w:t>
      </w:r>
      <w:proofErr w:type="spellEnd"/>
      <w:r w:rsidRPr="00A14893">
        <w:rPr>
          <w:sz w:val="23"/>
          <w:szCs w:val="23"/>
          <w:lang w:val="fr-BE"/>
        </w:rPr>
        <w:t xml:space="preserve">, vor </w:t>
      </w:r>
      <w:proofErr w:type="spellStart"/>
      <w:r w:rsidRPr="00A14893">
        <w:rPr>
          <w:sz w:val="23"/>
          <w:szCs w:val="23"/>
          <w:lang w:val="fr-BE"/>
        </w:rPr>
        <w:t>constitui</w:t>
      </w:r>
      <w:proofErr w:type="spellEnd"/>
      <w:r w:rsidRPr="00A14893">
        <w:rPr>
          <w:sz w:val="23"/>
          <w:szCs w:val="23"/>
          <w:lang w:val="fr-BE"/>
        </w:rPr>
        <w:t xml:space="preserve"> un </w:t>
      </w:r>
      <w:proofErr w:type="spellStart"/>
      <w:r w:rsidRPr="00A14893">
        <w:rPr>
          <w:sz w:val="23"/>
          <w:szCs w:val="23"/>
          <w:lang w:val="fr-BE"/>
        </w:rPr>
        <w:t>contract</w:t>
      </w:r>
      <w:proofErr w:type="spellEnd"/>
      <w:r w:rsidRPr="00A14893">
        <w:rPr>
          <w:sz w:val="23"/>
          <w:szCs w:val="23"/>
          <w:lang w:val="fr-BE"/>
        </w:rPr>
        <w:t xml:space="preserve"> </w:t>
      </w:r>
      <w:proofErr w:type="spellStart"/>
      <w:r w:rsidRPr="00A14893">
        <w:rPr>
          <w:sz w:val="23"/>
          <w:szCs w:val="23"/>
          <w:lang w:val="fr-BE"/>
        </w:rPr>
        <w:t>angajant</w:t>
      </w:r>
      <w:proofErr w:type="spellEnd"/>
      <w:r w:rsidRPr="00A14893">
        <w:rPr>
          <w:sz w:val="23"/>
          <w:szCs w:val="23"/>
          <w:lang w:val="fr-BE"/>
        </w:rPr>
        <w:t xml:space="preserve"> </w:t>
      </w:r>
      <w:proofErr w:type="spellStart"/>
      <w:r w:rsidRPr="00A14893">
        <w:rPr>
          <w:sz w:val="23"/>
          <w:szCs w:val="23"/>
          <w:lang w:val="fr-BE"/>
        </w:rPr>
        <w:t>între</w:t>
      </w:r>
      <w:proofErr w:type="spellEnd"/>
      <w:r w:rsidRPr="00A14893">
        <w:rPr>
          <w:sz w:val="23"/>
          <w:szCs w:val="23"/>
          <w:lang w:val="fr-BE"/>
        </w:rPr>
        <w:t xml:space="preserve"> </w:t>
      </w:r>
      <w:proofErr w:type="spellStart"/>
      <w:r w:rsidRPr="00A14893">
        <w:rPr>
          <w:sz w:val="23"/>
          <w:szCs w:val="23"/>
          <w:lang w:val="fr-BE"/>
        </w:rPr>
        <w:t>noi</w:t>
      </w:r>
      <w:proofErr w:type="spellEnd"/>
      <w:r w:rsidRPr="00A14893">
        <w:rPr>
          <w:sz w:val="23"/>
          <w:szCs w:val="23"/>
          <w:lang w:val="fr-BE"/>
        </w:rPr>
        <w:t>.</w:t>
      </w:r>
    </w:p>
    <w:p w14:paraId="6B514B09" w14:textId="77777777" w:rsidR="00C62236" w:rsidRPr="00A14893" w:rsidRDefault="00C62236" w:rsidP="00C62236">
      <w:pPr>
        <w:widowControl w:val="0"/>
        <w:autoSpaceDE w:val="0"/>
        <w:autoSpaceDN w:val="0"/>
        <w:adjustRightInd w:val="0"/>
        <w:spacing w:after="120"/>
        <w:ind w:firstLine="720"/>
        <w:jc w:val="both"/>
        <w:rPr>
          <w:sz w:val="23"/>
          <w:szCs w:val="23"/>
          <w:lang w:val="fr-BE"/>
        </w:rPr>
      </w:pPr>
      <w:r w:rsidRPr="00A14893">
        <w:rPr>
          <w:sz w:val="23"/>
          <w:szCs w:val="23"/>
          <w:lang w:val="fr-BE"/>
        </w:rPr>
        <w:t xml:space="preserve">4. Ne </w:t>
      </w:r>
      <w:proofErr w:type="spellStart"/>
      <w:r w:rsidRPr="00A14893">
        <w:rPr>
          <w:sz w:val="23"/>
          <w:szCs w:val="23"/>
          <w:lang w:val="fr-BE"/>
        </w:rPr>
        <w:t>angajăm</w:t>
      </w:r>
      <w:proofErr w:type="spellEnd"/>
      <w:r w:rsidRPr="00A14893">
        <w:rPr>
          <w:sz w:val="23"/>
          <w:szCs w:val="23"/>
          <w:lang w:val="fr-BE"/>
        </w:rPr>
        <w:t xml:space="preserve"> </w:t>
      </w:r>
      <w:proofErr w:type="spellStart"/>
      <w:proofErr w:type="gramStart"/>
      <w:r w:rsidRPr="00A14893">
        <w:rPr>
          <w:sz w:val="23"/>
          <w:szCs w:val="23"/>
          <w:lang w:val="fr-BE"/>
        </w:rPr>
        <w:t>ca</w:t>
      </w:r>
      <w:proofErr w:type="spellEnd"/>
      <w:proofErr w:type="gram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cazul</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care </w:t>
      </w:r>
      <w:proofErr w:type="spellStart"/>
      <w:r w:rsidRPr="00A14893">
        <w:rPr>
          <w:sz w:val="23"/>
          <w:szCs w:val="23"/>
          <w:lang w:val="fr-BE"/>
        </w:rPr>
        <w:t>oferta</w:t>
      </w:r>
      <w:proofErr w:type="spellEnd"/>
      <w:r w:rsidRPr="00A14893">
        <w:rPr>
          <w:sz w:val="23"/>
          <w:szCs w:val="23"/>
          <w:lang w:val="fr-BE"/>
        </w:rPr>
        <w:t xml:space="preserve"> </w:t>
      </w:r>
      <w:proofErr w:type="spellStart"/>
      <w:r w:rsidRPr="00A14893">
        <w:rPr>
          <w:sz w:val="23"/>
          <w:szCs w:val="23"/>
          <w:lang w:val="fr-BE"/>
        </w:rPr>
        <w:t>noastră</w:t>
      </w:r>
      <w:proofErr w:type="spellEnd"/>
      <w:r w:rsidRPr="00A14893">
        <w:rPr>
          <w:sz w:val="23"/>
          <w:szCs w:val="23"/>
          <w:lang w:val="fr-BE"/>
        </w:rPr>
        <w:t xml:space="preserve"> este </w:t>
      </w:r>
      <w:proofErr w:type="spellStart"/>
      <w:r w:rsidRPr="00A14893">
        <w:rPr>
          <w:sz w:val="23"/>
          <w:szCs w:val="23"/>
          <w:lang w:val="fr-BE"/>
        </w:rPr>
        <w:t>stabilită</w:t>
      </w:r>
      <w:proofErr w:type="spellEnd"/>
      <w:r w:rsidRPr="00A14893">
        <w:rPr>
          <w:sz w:val="23"/>
          <w:szCs w:val="23"/>
          <w:lang w:val="fr-BE"/>
        </w:rPr>
        <w:t xml:space="preserve"> </w:t>
      </w:r>
      <w:proofErr w:type="spellStart"/>
      <w:r w:rsidRPr="00A14893">
        <w:rPr>
          <w:sz w:val="23"/>
          <w:szCs w:val="23"/>
          <w:lang w:val="fr-BE"/>
        </w:rPr>
        <w:t>câștigătoare</w:t>
      </w:r>
      <w:proofErr w:type="spellEnd"/>
      <w:r w:rsidRPr="00A14893">
        <w:rPr>
          <w:sz w:val="23"/>
          <w:szCs w:val="23"/>
          <w:lang w:val="fr-BE"/>
        </w:rPr>
        <w:t xml:space="preserve">, </w:t>
      </w:r>
      <w:proofErr w:type="spellStart"/>
      <w:r w:rsidRPr="00A14893">
        <w:rPr>
          <w:sz w:val="23"/>
          <w:szCs w:val="23"/>
          <w:lang w:val="fr-BE"/>
        </w:rPr>
        <w:t>să</w:t>
      </w:r>
      <w:proofErr w:type="spellEnd"/>
      <w:r w:rsidRPr="00A14893">
        <w:rPr>
          <w:sz w:val="23"/>
          <w:szCs w:val="23"/>
          <w:lang w:val="fr-BE"/>
        </w:rPr>
        <w:t xml:space="preserve"> </w:t>
      </w:r>
      <w:proofErr w:type="spellStart"/>
      <w:r w:rsidRPr="00A14893">
        <w:rPr>
          <w:sz w:val="23"/>
          <w:szCs w:val="23"/>
          <w:lang w:val="fr-BE"/>
        </w:rPr>
        <w:t>punem</w:t>
      </w:r>
      <w:proofErr w:type="spellEnd"/>
      <w:r w:rsidRPr="00A14893">
        <w:rPr>
          <w:sz w:val="23"/>
          <w:szCs w:val="23"/>
          <w:lang w:val="fr-BE"/>
        </w:rPr>
        <w:t xml:space="preserve"> la </w:t>
      </w:r>
      <w:proofErr w:type="spellStart"/>
      <w:r w:rsidRPr="00A14893">
        <w:rPr>
          <w:sz w:val="23"/>
          <w:szCs w:val="23"/>
          <w:lang w:val="fr-BE"/>
        </w:rPr>
        <w:t>dispoziția</w:t>
      </w:r>
      <w:proofErr w:type="spellEnd"/>
      <w:r w:rsidRPr="00A14893">
        <w:rPr>
          <w:sz w:val="23"/>
          <w:szCs w:val="23"/>
          <w:lang w:val="fr-BE"/>
        </w:rPr>
        <w:t xml:space="preserve"> </w:t>
      </w:r>
      <w:proofErr w:type="spellStart"/>
      <w:r w:rsidRPr="00A14893">
        <w:rPr>
          <w:sz w:val="23"/>
          <w:szCs w:val="23"/>
          <w:lang w:val="fr-BE"/>
        </w:rPr>
        <w:t>autorității</w:t>
      </w:r>
      <w:proofErr w:type="spellEnd"/>
      <w:r w:rsidRPr="00A14893">
        <w:rPr>
          <w:sz w:val="23"/>
          <w:szCs w:val="23"/>
          <w:lang w:val="fr-BE"/>
        </w:rPr>
        <w:t xml:space="preserve"> contractante </w:t>
      </w:r>
      <w:proofErr w:type="spellStart"/>
      <w:r w:rsidRPr="00A14893">
        <w:rPr>
          <w:sz w:val="23"/>
          <w:szCs w:val="23"/>
          <w:lang w:val="fr-BE"/>
        </w:rPr>
        <w:t>serviciile</w:t>
      </w:r>
      <w:proofErr w:type="spellEnd"/>
      <w:r w:rsidRPr="00A14893">
        <w:rPr>
          <w:sz w:val="23"/>
          <w:szCs w:val="23"/>
          <w:lang w:val="fr-BE"/>
        </w:rPr>
        <w:t xml:space="preserve"> </w:t>
      </w:r>
      <w:proofErr w:type="spellStart"/>
      <w:r w:rsidRPr="00A14893">
        <w:rPr>
          <w:sz w:val="23"/>
          <w:szCs w:val="23"/>
          <w:lang w:val="fr-BE"/>
        </w:rPr>
        <w:t>ofertate</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toată</w:t>
      </w:r>
      <w:proofErr w:type="spellEnd"/>
      <w:r w:rsidRPr="00A14893">
        <w:rPr>
          <w:sz w:val="23"/>
          <w:szCs w:val="23"/>
          <w:lang w:val="fr-BE"/>
        </w:rPr>
        <w:t xml:space="preserve"> </w:t>
      </w:r>
      <w:proofErr w:type="spellStart"/>
      <w:r w:rsidRPr="00A14893">
        <w:rPr>
          <w:sz w:val="23"/>
          <w:szCs w:val="23"/>
          <w:lang w:val="fr-BE"/>
        </w:rPr>
        <w:t>durata</w:t>
      </w:r>
      <w:proofErr w:type="spellEnd"/>
      <w:r w:rsidRPr="00A14893">
        <w:rPr>
          <w:sz w:val="23"/>
          <w:szCs w:val="23"/>
          <w:lang w:val="fr-BE"/>
        </w:rPr>
        <w:t xml:space="preserve"> </w:t>
      </w:r>
      <w:proofErr w:type="spellStart"/>
      <w:r w:rsidRPr="00A14893">
        <w:rPr>
          <w:sz w:val="23"/>
          <w:szCs w:val="23"/>
          <w:lang w:val="fr-BE"/>
        </w:rPr>
        <w:t>contractului</w:t>
      </w:r>
      <w:proofErr w:type="spellEnd"/>
      <w:r w:rsidRPr="00A14893">
        <w:rPr>
          <w:sz w:val="23"/>
          <w:szCs w:val="23"/>
          <w:lang w:val="fr-BE"/>
        </w:rPr>
        <w:t>.</w:t>
      </w:r>
    </w:p>
    <w:p w14:paraId="28B89853" w14:textId="77777777" w:rsidR="00C62236" w:rsidRPr="00A14893" w:rsidRDefault="00C62236" w:rsidP="00C62236">
      <w:pPr>
        <w:widowControl w:val="0"/>
        <w:autoSpaceDE w:val="0"/>
        <w:autoSpaceDN w:val="0"/>
        <w:adjustRightInd w:val="0"/>
        <w:spacing w:after="120"/>
        <w:ind w:firstLine="720"/>
        <w:jc w:val="both"/>
        <w:rPr>
          <w:sz w:val="23"/>
          <w:szCs w:val="23"/>
          <w:lang w:val="fr-BE"/>
        </w:rPr>
      </w:pPr>
    </w:p>
    <w:p w14:paraId="4CB86BF6" w14:textId="77777777" w:rsidR="00C62236" w:rsidRPr="00A14893" w:rsidRDefault="00C62236" w:rsidP="00C62236">
      <w:pPr>
        <w:widowControl w:val="0"/>
        <w:autoSpaceDE w:val="0"/>
        <w:autoSpaceDN w:val="0"/>
        <w:adjustRightInd w:val="0"/>
        <w:jc w:val="both"/>
        <w:rPr>
          <w:sz w:val="23"/>
          <w:szCs w:val="23"/>
          <w:lang w:val="fr-BE"/>
        </w:rPr>
      </w:pPr>
    </w:p>
    <w:p w14:paraId="5A12A4F7" w14:textId="77777777" w:rsidR="00C62236" w:rsidRPr="00C62236" w:rsidRDefault="00C62236" w:rsidP="00C62236">
      <w:pPr>
        <w:widowControl w:val="0"/>
        <w:autoSpaceDE w:val="0"/>
        <w:autoSpaceDN w:val="0"/>
        <w:adjustRightInd w:val="0"/>
        <w:ind w:left="360" w:firstLine="360"/>
        <w:jc w:val="both"/>
        <w:rPr>
          <w:rFonts w:eastAsia="MS Mincho"/>
          <w:sz w:val="23"/>
          <w:szCs w:val="23"/>
          <w:lang w:val="en-US"/>
        </w:rPr>
      </w:pPr>
      <w:r w:rsidRPr="00C62236">
        <w:rPr>
          <w:rFonts w:eastAsia="MS Mincho"/>
          <w:sz w:val="23"/>
          <w:szCs w:val="23"/>
          <w:lang w:val="en-US"/>
        </w:rPr>
        <w:t xml:space="preserve">Data </w:t>
      </w:r>
      <w:proofErr w:type="spellStart"/>
      <w:r w:rsidRPr="00C62236">
        <w:rPr>
          <w:rFonts w:eastAsia="MS Mincho"/>
          <w:sz w:val="23"/>
          <w:szCs w:val="23"/>
          <w:lang w:val="en-US"/>
        </w:rPr>
        <w:t>completării</w:t>
      </w:r>
      <w:proofErr w:type="spellEnd"/>
      <w:r w:rsidRPr="00C62236">
        <w:rPr>
          <w:rFonts w:eastAsia="MS Mincho"/>
          <w:sz w:val="23"/>
          <w:szCs w:val="23"/>
          <w:lang w:val="en-US"/>
        </w:rPr>
        <w:t xml:space="preserve"> ____________________</w:t>
      </w:r>
      <w:r w:rsidRPr="00C62236">
        <w:rPr>
          <w:rFonts w:eastAsia="MS Mincho"/>
          <w:sz w:val="23"/>
          <w:szCs w:val="23"/>
          <w:lang w:val="en-US"/>
        </w:rPr>
        <w:tab/>
      </w:r>
      <w:r w:rsidRPr="00C62236">
        <w:rPr>
          <w:rFonts w:eastAsia="MS Mincho"/>
          <w:sz w:val="23"/>
          <w:szCs w:val="23"/>
          <w:lang w:val="en-US"/>
        </w:rPr>
        <w:tab/>
        <w:t>Operator economic,</w:t>
      </w:r>
    </w:p>
    <w:p w14:paraId="184F8774" w14:textId="77777777" w:rsidR="00C62236" w:rsidRPr="00C62236" w:rsidRDefault="00C62236" w:rsidP="00C62236">
      <w:pPr>
        <w:widowControl w:val="0"/>
        <w:autoSpaceDE w:val="0"/>
        <w:autoSpaceDN w:val="0"/>
        <w:adjustRightInd w:val="0"/>
        <w:ind w:left="4680" w:firstLine="720"/>
        <w:jc w:val="both"/>
        <w:rPr>
          <w:rFonts w:eastAsia="MS Mincho"/>
          <w:sz w:val="23"/>
          <w:szCs w:val="23"/>
          <w:lang w:val="en-US"/>
        </w:rPr>
      </w:pPr>
      <w:r w:rsidRPr="00C62236">
        <w:rPr>
          <w:rFonts w:eastAsia="MS Mincho"/>
          <w:sz w:val="23"/>
          <w:szCs w:val="23"/>
          <w:lang w:val="en-US"/>
        </w:rPr>
        <w:t xml:space="preserve">      ____________________</w:t>
      </w:r>
    </w:p>
    <w:p w14:paraId="3E0C19F3" w14:textId="77777777" w:rsidR="00C62236" w:rsidRPr="00C62236" w:rsidRDefault="00C62236" w:rsidP="00C62236">
      <w:pPr>
        <w:widowControl w:val="0"/>
        <w:autoSpaceDE w:val="0"/>
        <w:autoSpaceDN w:val="0"/>
        <w:adjustRightInd w:val="0"/>
        <w:ind w:left="4680" w:firstLine="720"/>
        <w:jc w:val="both"/>
        <w:rPr>
          <w:rFonts w:eastAsia="MS Mincho"/>
          <w:sz w:val="23"/>
          <w:szCs w:val="23"/>
          <w:lang w:val="en-US"/>
        </w:rPr>
      </w:pPr>
      <w:r w:rsidRPr="00C62236">
        <w:rPr>
          <w:rFonts w:eastAsia="MS Mincho"/>
          <w:sz w:val="23"/>
          <w:szCs w:val="23"/>
          <w:lang w:val="en-US"/>
        </w:rPr>
        <w:t xml:space="preserve">      (</w:t>
      </w:r>
      <w:proofErr w:type="spellStart"/>
      <w:r w:rsidRPr="00C62236">
        <w:rPr>
          <w:rFonts w:eastAsia="MS Mincho"/>
          <w:i/>
          <w:sz w:val="23"/>
          <w:szCs w:val="23"/>
          <w:lang w:val="en-US"/>
        </w:rPr>
        <w:t>semnătura</w:t>
      </w:r>
      <w:proofErr w:type="spellEnd"/>
      <w:r w:rsidRPr="00C62236">
        <w:rPr>
          <w:rFonts w:eastAsia="MS Mincho"/>
          <w:i/>
          <w:sz w:val="23"/>
          <w:szCs w:val="23"/>
          <w:lang w:val="en-US"/>
        </w:rPr>
        <w:t xml:space="preserve"> </w:t>
      </w:r>
      <w:proofErr w:type="spellStart"/>
      <w:r w:rsidRPr="00C62236">
        <w:rPr>
          <w:rFonts w:eastAsia="MS Mincho"/>
          <w:i/>
          <w:sz w:val="23"/>
          <w:szCs w:val="23"/>
          <w:lang w:val="en-US"/>
        </w:rPr>
        <w:t>autorizată</w:t>
      </w:r>
      <w:proofErr w:type="spellEnd"/>
      <w:r w:rsidRPr="00C62236">
        <w:rPr>
          <w:rFonts w:eastAsia="MS Mincho"/>
          <w:sz w:val="23"/>
          <w:szCs w:val="23"/>
          <w:lang w:val="en-US"/>
        </w:rPr>
        <w:t>)</w:t>
      </w:r>
    </w:p>
    <w:p w14:paraId="714C4A94" w14:textId="77777777" w:rsidR="00C62236" w:rsidRPr="00A14893" w:rsidRDefault="00C62236" w:rsidP="00C62236">
      <w:pPr>
        <w:widowControl w:val="0"/>
        <w:autoSpaceDE w:val="0"/>
        <w:autoSpaceDN w:val="0"/>
        <w:adjustRightInd w:val="0"/>
        <w:jc w:val="right"/>
        <w:rPr>
          <w:b/>
          <w:i/>
          <w:sz w:val="23"/>
          <w:szCs w:val="23"/>
          <w:lang w:val="fr-BE"/>
        </w:rPr>
      </w:pPr>
      <w:r w:rsidRPr="00C1012E">
        <w:rPr>
          <w:b/>
          <w:i/>
          <w:sz w:val="23"/>
          <w:szCs w:val="23"/>
          <w:lang w:val="fr-BE"/>
        </w:rPr>
        <w:br w:type="page"/>
      </w:r>
      <w:proofErr w:type="spellStart"/>
      <w:r w:rsidRPr="00A14893">
        <w:rPr>
          <w:b/>
          <w:i/>
          <w:sz w:val="23"/>
          <w:szCs w:val="23"/>
          <w:lang w:val="fr-BE"/>
        </w:rPr>
        <w:lastRenderedPageBreak/>
        <w:t>Anexa</w:t>
      </w:r>
      <w:proofErr w:type="spellEnd"/>
      <w:r w:rsidRPr="00A14893">
        <w:rPr>
          <w:b/>
          <w:i/>
          <w:sz w:val="23"/>
          <w:szCs w:val="23"/>
          <w:lang w:val="fr-BE"/>
        </w:rPr>
        <w:t xml:space="preserve"> nr. 1 la </w:t>
      </w:r>
      <w:proofErr w:type="spellStart"/>
      <w:r w:rsidRPr="00A14893">
        <w:rPr>
          <w:b/>
          <w:i/>
          <w:sz w:val="23"/>
          <w:szCs w:val="23"/>
          <w:lang w:val="fr-BE"/>
        </w:rPr>
        <w:t>Formularul</w:t>
      </w:r>
      <w:proofErr w:type="spellEnd"/>
      <w:r w:rsidRPr="00A14893">
        <w:rPr>
          <w:b/>
          <w:i/>
          <w:sz w:val="23"/>
          <w:szCs w:val="23"/>
          <w:lang w:val="fr-BE"/>
        </w:rPr>
        <w:t xml:space="preserve"> 3</w:t>
      </w:r>
    </w:p>
    <w:p w14:paraId="16D5FEAA" w14:textId="77777777" w:rsidR="00C62236" w:rsidRPr="00A14893" w:rsidRDefault="00C62236" w:rsidP="00C62236">
      <w:pPr>
        <w:widowControl w:val="0"/>
        <w:autoSpaceDE w:val="0"/>
        <w:autoSpaceDN w:val="0"/>
        <w:adjustRightInd w:val="0"/>
        <w:rPr>
          <w:sz w:val="23"/>
          <w:szCs w:val="23"/>
          <w:lang w:val="fr-BE"/>
        </w:rPr>
      </w:pPr>
    </w:p>
    <w:p w14:paraId="2A976CA4" w14:textId="77777777" w:rsidR="00C62236" w:rsidRPr="00C62236" w:rsidRDefault="00C62236" w:rsidP="00C62236">
      <w:pPr>
        <w:keepNext/>
        <w:keepLines/>
        <w:widowControl w:val="0"/>
        <w:autoSpaceDE w:val="0"/>
        <w:autoSpaceDN w:val="0"/>
        <w:adjustRightInd w:val="0"/>
        <w:spacing w:before="120" w:after="120"/>
        <w:jc w:val="center"/>
        <w:outlineLvl w:val="0"/>
        <w:rPr>
          <w:b/>
          <w:bCs/>
          <w:sz w:val="23"/>
          <w:szCs w:val="23"/>
        </w:rPr>
      </w:pPr>
      <w:r w:rsidRPr="00C62236">
        <w:rPr>
          <w:b/>
          <w:bCs/>
          <w:sz w:val="23"/>
          <w:szCs w:val="23"/>
        </w:rPr>
        <w:t>Fișa împrumutului</w:t>
      </w:r>
    </w:p>
    <w:p w14:paraId="0E2FA1DA" w14:textId="77777777" w:rsidR="00C62236" w:rsidRPr="00C62236" w:rsidRDefault="00C62236" w:rsidP="00C62236">
      <w:pPr>
        <w:keepNext/>
        <w:keepLines/>
        <w:widowControl w:val="0"/>
        <w:autoSpaceDE w:val="0"/>
        <w:autoSpaceDN w:val="0"/>
        <w:adjustRightInd w:val="0"/>
        <w:spacing w:before="120" w:after="120"/>
        <w:jc w:val="center"/>
        <w:outlineLvl w:val="0"/>
        <w:rPr>
          <w:b/>
          <w:bCs/>
          <w:sz w:val="23"/>
          <w:szCs w:val="23"/>
        </w:rPr>
      </w:pPr>
      <w:r w:rsidRPr="00C62236">
        <w:rPr>
          <w:b/>
          <w:bCs/>
          <w:caps/>
          <w:sz w:val="23"/>
          <w:szCs w:val="23"/>
        </w:rPr>
        <w:t>pentru servicii de FACTORING FĂRĂ REGRES</w:t>
      </w:r>
    </w:p>
    <w:p w14:paraId="5460EC9B" w14:textId="77777777" w:rsidR="00C62236" w:rsidRPr="00C62236" w:rsidRDefault="00C62236" w:rsidP="00C62236">
      <w:pPr>
        <w:keepNext/>
        <w:keepLines/>
        <w:widowControl w:val="0"/>
        <w:autoSpaceDE w:val="0"/>
        <w:autoSpaceDN w:val="0"/>
        <w:adjustRightInd w:val="0"/>
        <w:spacing w:before="120" w:after="120"/>
        <w:jc w:val="center"/>
        <w:outlineLvl w:val="0"/>
        <w:rPr>
          <w:b/>
          <w:bCs/>
          <w:caps/>
          <w:sz w:val="23"/>
          <w:szCs w:val="23"/>
        </w:rPr>
      </w:pPr>
      <w:r w:rsidRPr="00C62236">
        <w:rPr>
          <w:b/>
          <w:bCs/>
          <w:caps/>
          <w:sz w:val="23"/>
          <w:szCs w:val="23"/>
        </w:rPr>
        <w:t xml:space="preserve">ÎN VALOARE DE MAXIM </w:t>
      </w:r>
      <w:r>
        <w:rPr>
          <w:b/>
          <w:bCs/>
          <w:caps/>
          <w:sz w:val="23"/>
          <w:szCs w:val="23"/>
        </w:rPr>
        <w:t>.......................</w:t>
      </w:r>
      <w:r w:rsidRPr="00C62236">
        <w:rPr>
          <w:b/>
          <w:bCs/>
          <w:caps/>
          <w:sz w:val="23"/>
          <w:szCs w:val="23"/>
        </w:rPr>
        <w:t xml:space="preserve"> lei</w:t>
      </w:r>
    </w:p>
    <w:p w14:paraId="2561C9EE" w14:textId="77777777" w:rsidR="00C62236" w:rsidRPr="00C62236" w:rsidRDefault="00C62236" w:rsidP="00C62236">
      <w:pPr>
        <w:widowControl w:val="0"/>
        <w:autoSpaceDE w:val="0"/>
        <w:autoSpaceDN w:val="0"/>
        <w:adjustRightInd w:val="0"/>
      </w:pPr>
    </w:p>
    <w:p w14:paraId="338C7E36" w14:textId="77777777" w:rsidR="00C62236" w:rsidRPr="00C62236" w:rsidRDefault="00C62236" w:rsidP="00C62236">
      <w:pPr>
        <w:widowControl w:val="0"/>
        <w:numPr>
          <w:ilvl w:val="0"/>
          <w:numId w:val="11"/>
        </w:numPr>
        <w:autoSpaceDE w:val="0"/>
        <w:autoSpaceDN w:val="0"/>
        <w:adjustRightInd w:val="0"/>
        <w:spacing w:before="360"/>
        <w:jc w:val="both"/>
        <w:rPr>
          <w:b/>
          <w:bCs/>
          <w:sz w:val="23"/>
          <w:szCs w:val="23"/>
          <w:u w:val="single"/>
          <w:lang w:val="en-US"/>
        </w:rPr>
      </w:pPr>
      <w:proofErr w:type="spellStart"/>
      <w:r w:rsidRPr="00C62236">
        <w:rPr>
          <w:b/>
          <w:bCs/>
          <w:sz w:val="23"/>
          <w:szCs w:val="23"/>
          <w:u w:val="single"/>
          <w:lang w:val="en-US"/>
        </w:rPr>
        <w:t>Procent</w:t>
      </w:r>
      <w:proofErr w:type="spellEnd"/>
      <w:r w:rsidRPr="00C62236">
        <w:rPr>
          <w:b/>
          <w:bCs/>
          <w:sz w:val="23"/>
          <w:szCs w:val="23"/>
          <w:u w:val="single"/>
          <w:lang w:val="en-US"/>
        </w:rPr>
        <w:t xml:space="preserve"> de </w:t>
      </w:r>
      <w:proofErr w:type="spellStart"/>
      <w:r w:rsidRPr="00C62236">
        <w:rPr>
          <w:b/>
          <w:bCs/>
          <w:sz w:val="23"/>
          <w:szCs w:val="23"/>
          <w:u w:val="single"/>
          <w:lang w:val="en-US"/>
        </w:rPr>
        <w:t>finantare</w:t>
      </w:r>
      <w:proofErr w:type="spellEnd"/>
      <w:r w:rsidRPr="00C62236">
        <w:rPr>
          <w:b/>
          <w:bCs/>
          <w:sz w:val="23"/>
          <w:szCs w:val="23"/>
          <w:u w:val="single"/>
          <w:lang w:val="en-US"/>
        </w:rPr>
        <w:t xml:space="preserve"> - X %</w:t>
      </w:r>
    </w:p>
    <w:p w14:paraId="2FD2B3C9" w14:textId="77777777" w:rsidR="00C62236" w:rsidRPr="00A14893" w:rsidRDefault="00C62236" w:rsidP="00C62236">
      <w:pPr>
        <w:widowControl w:val="0"/>
        <w:autoSpaceDE w:val="0"/>
        <w:autoSpaceDN w:val="0"/>
        <w:adjustRightInd w:val="0"/>
        <w:spacing w:before="360"/>
        <w:jc w:val="both"/>
        <w:rPr>
          <w:b/>
          <w:bCs/>
          <w:sz w:val="23"/>
          <w:szCs w:val="23"/>
          <w:u w:val="single"/>
          <w:lang w:val="fr-BE"/>
        </w:rPr>
      </w:pPr>
      <w:proofErr w:type="spellStart"/>
      <w:r w:rsidRPr="00A14893">
        <w:rPr>
          <w:sz w:val="23"/>
          <w:szCs w:val="23"/>
          <w:lang w:val="fr-BE"/>
        </w:rPr>
        <w:t>Termenul</w:t>
      </w:r>
      <w:proofErr w:type="spellEnd"/>
      <w:r w:rsidRPr="00A14893">
        <w:rPr>
          <w:sz w:val="23"/>
          <w:szCs w:val="23"/>
          <w:lang w:val="fr-BE"/>
        </w:rPr>
        <w:t xml:space="preserve"> X va fi </w:t>
      </w:r>
      <w:proofErr w:type="spellStart"/>
      <w:r w:rsidRPr="00A14893">
        <w:rPr>
          <w:sz w:val="23"/>
          <w:szCs w:val="23"/>
          <w:lang w:val="fr-BE"/>
        </w:rPr>
        <w:t>exprimat</w:t>
      </w:r>
      <w:proofErr w:type="spellEnd"/>
      <w:r w:rsidRPr="00A14893">
        <w:rPr>
          <w:sz w:val="23"/>
          <w:szCs w:val="23"/>
          <w:lang w:val="fr-BE"/>
        </w:rPr>
        <w:t xml:space="preserve"> </w:t>
      </w:r>
      <w:proofErr w:type="gramStart"/>
      <w:r w:rsidRPr="00A14893">
        <w:rPr>
          <w:sz w:val="23"/>
          <w:szCs w:val="23"/>
          <w:lang w:val="fr-BE"/>
        </w:rPr>
        <w:t>ca</w:t>
      </w:r>
      <w:proofErr w:type="gramEnd"/>
      <w:r w:rsidRPr="00A14893">
        <w:rPr>
          <w:sz w:val="23"/>
          <w:szCs w:val="23"/>
          <w:lang w:val="fr-BE"/>
        </w:rPr>
        <w:t xml:space="preserve"> </w:t>
      </w:r>
      <w:proofErr w:type="spellStart"/>
      <w:r w:rsidRPr="00A14893">
        <w:rPr>
          <w:sz w:val="23"/>
          <w:szCs w:val="23"/>
          <w:lang w:val="fr-BE"/>
        </w:rPr>
        <w:t>număr</w:t>
      </w:r>
      <w:proofErr w:type="spellEnd"/>
      <w:r w:rsidRPr="00A14893">
        <w:rPr>
          <w:sz w:val="23"/>
          <w:szCs w:val="23"/>
          <w:lang w:val="fr-BE"/>
        </w:rPr>
        <w:t xml:space="preserve"> </w:t>
      </w:r>
      <w:proofErr w:type="spellStart"/>
      <w:r w:rsidRPr="00A14893">
        <w:rPr>
          <w:sz w:val="23"/>
          <w:szCs w:val="23"/>
          <w:lang w:val="fr-BE"/>
        </w:rPr>
        <w:t>rațional</w:t>
      </w:r>
      <w:proofErr w:type="spellEnd"/>
      <w:r w:rsidRPr="00A14893">
        <w:rPr>
          <w:sz w:val="23"/>
          <w:szCs w:val="23"/>
          <w:lang w:val="fr-BE"/>
        </w:rPr>
        <w:t xml:space="preserve"> fix </w:t>
      </w:r>
      <w:proofErr w:type="spellStart"/>
      <w:r w:rsidRPr="00A14893">
        <w:rPr>
          <w:sz w:val="23"/>
          <w:szCs w:val="23"/>
          <w:lang w:val="fr-BE"/>
        </w:rPr>
        <w:t>reprezentând</w:t>
      </w:r>
      <w:proofErr w:type="spellEnd"/>
      <w:r w:rsidRPr="00A14893">
        <w:rPr>
          <w:sz w:val="23"/>
          <w:szCs w:val="23"/>
          <w:lang w:val="fr-BE"/>
        </w:rPr>
        <w:t xml:space="preserve"> </w:t>
      </w:r>
      <w:proofErr w:type="spellStart"/>
      <w:r w:rsidRPr="00A14893">
        <w:rPr>
          <w:sz w:val="23"/>
          <w:szCs w:val="23"/>
          <w:lang w:val="fr-BE"/>
        </w:rPr>
        <w:t>procente</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an </w:t>
      </w:r>
      <w:proofErr w:type="spellStart"/>
      <w:r w:rsidRPr="00A14893">
        <w:rPr>
          <w:sz w:val="23"/>
          <w:szCs w:val="23"/>
          <w:lang w:val="fr-BE"/>
        </w:rPr>
        <w:t>și</w:t>
      </w:r>
      <w:proofErr w:type="spellEnd"/>
      <w:r w:rsidRPr="00A14893">
        <w:rPr>
          <w:sz w:val="23"/>
          <w:szCs w:val="23"/>
          <w:lang w:val="fr-BE"/>
        </w:rPr>
        <w:t xml:space="preserve"> va </w:t>
      </w:r>
      <w:proofErr w:type="spellStart"/>
      <w:r w:rsidRPr="00A14893">
        <w:rPr>
          <w:sz w:val="23"/>
          <w:szCs w:val="23"/>
          <w:lang w:val="fr-BE"/>
        </w:rPr>
        <w:t>rămâne</w:t>
      </w:r>
      <w:proofErr w:type="spellEnd"/>
      <w:r w:rsidRPr="00A14893">
        <w:rPr>
          <w:sz w:val="23"/>
          <w:szCs w:val="23"/>
          <w:lang w:val="fr-BE"/>
        </w:rPr>
        <w:t xml:space="preserve"> </w:t>
      </w:r>
      <w:proofErr w:type="spellStart"/>
      <w:r w:rsidRPr="00A14893">
        <w:rPr>
          <w:sz w:val="23"/>
          <w:szCs w:val="23"/>
          <w:lang w:val="fr-BE"/>
        </w:rPr>
        <w:t>neschimbat</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întreaga</w:t>
      </w:r>
      <w:proofErr w:type="spellEnd"/>
      <w:r w:rsidRPr="00A14893">
        <w:rPr>
          <w:sz w:val="23"/>
          <w:szCs w:val="23"/>
          <w:lang w:val="fr-BE"/>
        </w:rPr>
        <w:t xml:space="preserve"> </w:t>
      </w:r>
      <w:proofErr w:type="spellStart"/>
      <w:r w:rsidRPr="00A14893">
        <w:rPr>
          <w:sz w:val="23"/>
          <w:szCs w:val="23"/>
          <w:lang w:val="fr-BE"/>
        </w:rPr>
        <w:t>perioadă</w:t>
      </w:r>
      <w:proofErr w:type="spellEnd"/>
      <w:r w:rsidRPr="00A14893">
        <w:rPr>
          <w:sz w:val="23"/>
          <w:szCs w:val="23"/>
          <w:lang w:val="fr-BE"/>
        </w:rPr>
        <w:t xml:space="preserve"> de </w:t>
      </w:r>
      <w:proofErr w:type="spellStart"/>
      <w:r w:rsidRPr="00A14893">
        <w:rPr>
          <w:sz w:val="23"/>
          <w:szCs w:val="23"/>
          <w:lang w:val="fr-BE"/>
        </w:rPr>
        <w:t>derulare</w:t>
      </w:r>
      <w:proofErr w:type="spellEnd"/>
      <w:r w:rsidRPr="00A14893">
        <w:rPr>
          <w:sz w:val="23"/>
          <w:szCs w:val="23"/>
          <w:lang w:val="fr-BE"/>
        </w:rPr>
        <w:t xml:space="preserve"> a </w:t>
      </w:r>
      <w:proofErr w:type="spellStart"/>
      <w:r w:rsidRPr="00A14893">
        <w:rPr>
          <w:sz w:val="23"/>
          <w:szCs w:val="23"/>
          <w:lang w:val="fr-BE"/>
        </w:rPr>
        <w:t>contractului</w:t>
      </w:r>
      <w:proofErr w:type="spellEnd"/>
    </w:p>
    <w:p w14:paraId="4147FB83" w14:textId="77777777" w:rsidR="00C62236" w:rsidRPr="00A14893" w:rsidRDefault="00C62236" w:rsidP="00C62236">
      <w:pPr>
        <w:widowControl w:val="0"/>
        <w:numPr>
          <w:ilvl w:val="0"/>
          <w:numId w:val="11"/>
        </w:numPr>
        <w:autoSpaceDE w:val="0"/>
        <w:autoSpaceDN w:val="0"/>
        <w:adjustRightInd w:val="0"/>
        <w:spacing w:before="360"/>
        <w:jc w:val="both"/>
        <w:rPr>
          <w:b/>
          <w:bCs/>
          <w:sz w:val="23"/>
          <w:szCs w:val="23"/>
          <w:u w:val="single"/>
          <w:lang w:val="fr-BE"/>
        </w:rPr>
      </w:pPr>
      <w:proofErr w:type="spellStart"/>
      <w:r w:rsidRPr="00A14893">
        <w:rPr>
          <w:b/>
          <w:bCs/>
          <w:sz w:val="23"/>
          <w:szCs w:val="23"/>
          <w:u w:val="single"/>
          <w:lang w:val="fr-BE"/>
        </w:rPr>
        <w:t>Perioada</w:t>
      </w:r>
      <w:proofErr w:type="spellEnd"/>
      <w:r w:rsidRPr="00A14893">
        <w:rPr>
          <w:b/>
          <w:bCs/>
          <w:sz w:val="23"/>
          <w:szCs w:val="23"/>
          <w:u w:val="single"/>
          <w:lang w:val="fr-BE"/>
        </w:rPr>
        <w:t xml:space="preserve"> de </w:t>
      </w:r>
      <w:proofErr w:type="spellStart"/>
      <w:r w:rsidRPr="00A14893">
        <w:rPr>
          <w:b/>
          <w:bCs/>
          <w:sz w:val="23"/>
          <w:szCs w:val="23"/>
          <w:u w:val="single"/>
          <w:lang w:val="fr-BE"/>
        </w:rPr>
        <w:t>gratie</w:t>
      </w:r>
      <w:proofErr w:type="spellEnd"/>
      <w:r w:rsidRPr="00A14893">
        <w:rPr>
          <w:b/>
          <w:bCs/>
          <w:sz w:val="23"/>
          <w:szCs w:val="23"/>
          <w:u w:val="single"/>
          <w:lang w:val="fr-BE"/>
        </w:rPr>
        <w:t>/</w:t>
      </w:r>
      <w:proofErr w:type="spellStart"/>
      <w:r w:rsidRPr="00A14893">
        <w:rPr>
          <w:b/>
          <w:bCs/>
          <w:sz w:val="23"/>
          <w:szCs w:val="23"/>
          <w:u w:val="single"/>
          <w:lang w:val="fr-BE"/>
        </w:rPr>
        <w:t>marja</w:t>
      </w:r>
      <w:proofErr w:type="spellEnd"/>
      <w:r w:rsidRPr="00A14893">
        <w:rPr>
          <w:b/>
          <w:bCs/>
          <w:sz w:val="23"/>
          <w:szCs w:val="23"/>
          <w:u w:val="single"/>
          <w:lang w:val="fr-BE"/>
        </w:rPr>
        <w:t xml:space="preserve"> peste </w:t>
      </w:r>
      <w:proofErr w:type="spellStart"/>
      <w:r w:rsidRPr="00A14893">
        <w:rPr>
          <w:b/>
          <w:bCs/>
          <w:sz w:val="23"/>
          <w:szCs w:val="23"/>
          <w:u w:val="single"/>
          <w:lang w:val="fr-BE"/>
        </w:rPr>
        <w:t>maturitatea</w:t>
      </w:r>
      <w:proofErr w:type="spellEnd"/>
      <w:r w:rsidRPr="00A14893">
        <w:rPr>
          <w:b/>
          <w:bCs/>
          <w:sz w:val="23"/>
          <w:szCs w:val="23"/>
          <w:u w:val="single"/>
          <w:lang w:val="fr-BE"/>
        </w:rPr>
        <w:t xml:space="preserve"> </w:t>
      </w:r>
      <w:proofErr w:type="spellStart"/>
      <w:r w:rsidRPr="00A14893">
        <w:rPr>
          <w:b/>
          <w:bCs/>
          <w:sz w:val="23"/>
          <w:szCs w:val="23"/>
          <w:u w:val="single"/>
          <w:lang w:val="fr-BE"/>
        </w:rPr>
        <w:t>facturii</w:t>
      </w:r>
      <w:proofErr w:type="spellEnd"/>
      <w:r w:rsidRPr="00A14893">
        <w:rPr>
          <w:b/>
          <w:bCs/>
          <w:sz w:val="23"/>
          <w:szCs w:val="23"/>
          <w:u w:val="single"/>
          <w:lang w:val="fr-BE"/>
        </w:rPr>
        <w:t xml:space="preserve"> - Y </w:t>
      </w:r>
      <w:proofErr w:type="spellStart"/>
      <w:r w:rsidRPr="00A14893">
        <w:rPr>
          <w:b/>
          <w:bCs/>
          <w:sz w:val="23"/>
          <w:szCs w:val="23"/>
          <w:u w:val="single"/>
          <w:lang w:val="fr-BE"/>
        </w:rPr>
        <w:t>zile</w:t>
      </w:r>
      <w:proofErr w:type="spellEnd"/>
      <w:r w:rsidRPr="00A14893">
        <w:rPr>
          <w:b/>
          <w:bCs/>
          <w:sz w:val="23"/>
          <w:szCs w:val="23"/>
          <w:u w:val="single"/>
          <w:lang w:val="fr-BE"/>
        </w:rPr>
        <w:t xml:space="preserve"> </w:t>
      </w:r>
      <w:proofErr w:type="spellStart"/>
      <w:r w:rsidRPr="00A14893">
        <w:rPr>
          <w:b/>
          <w:bCs/>
          <w:sz w:val="23"/>
          <w:szCs w:val="23"/>
          <w:u w:val="single"/>
          <w:lang w:val="fr-BE"/>
        </w:rPr>
        <w:t>calendaristice</w:t>
      </w:r>
      <w:proofErr w:type="spellEnd"/>
    </w:p>
    <w:p w14:paraId="0188B419" w14:textId="77777777" w:rsidR="00C62236" w:rsidRPr="00A14893" w:rsidRDefault="00C62236" w:rsidP="00C62236">
      <w:pPr>
        <w:widowControl w:val="0"/>
        <w:autoSpaceDE w:val="0"/>
        <w:autoSpaceDN w:val="0"/>
        <w:adjustRightInd w:val="0"/>
        <w:spacing w:before="360"/>
        <w:jc w:val="both"/>
        <w:rPr>
          <w:sz w:val="23"/>
          <w:szCs w:val="23"/>
          <w:lang w:val="fr-BE"/>
        </w:rPr>
      </w:pPr>
      <w:proofErr w:type="spellStart"/>
      <w:r w:rsidRPr="00A14893">
        <w:rPr>
          <w:sz w:val="23"/>
          <w:szCs w:val="23"/>
          <w:lang w:val="fr-BE"/>
        </w:rPr>
        <w:t>Termenul</w:t>
      </w:r>
      <w:proofErr w:type="spellEnd"/>
      <w:r w:rsidRPr="00A14893">
        <w:rPr>
          <w:sz w:val="23"/>
          <w:szCs w:val="23"/>
          <w:lang w:val="fr-BE"/>
        </w:rPr>
        <w:t xml:space="preserve"> Y va fi </w:t>
      </w:r>
      <w:proofErr w:type="spellStart"/>
      <w:r w:rsidRPr="00A14893">
        <w:rPr>
          <w:sz w:val="23"/>
          <w:szCs w:val="23"/>
          <w:lang w:val="fr-BE"/>
        </w:rPr>
        <w:t>exprimat</w:t>
      </w:r>
      <w:proofErr w:type="spellEnd"/>
      <w:r w:rsidRPr="00A14893">
        <w:rPr>
          <w:sz w:val="23"/>
          <w:szCs w:val="23"/>
          <w:lang w:val="fr-BE"/>
        </w:rPr>
        <w:t xml:space="preserve"> ca </w:t>
      </w:r>
      <w:proofErr w:type="spellStart"/>
      <w:r w:rsidRPr="00A14893">
        <w:rPr>
          <w:sz w:val="23"/>
          <w:szCs w:val="23"/>
          <w:lang w:val="fr-BE"/>
        </w:rPr>
        <w:t>număr</w:t>
      </w:r>
      <w:proofErr w:type="spellEnd"/>
      <w:r w:rsidRPr="00A14893">
        <w:rPr>
          <w:sz w:val="23"/>
          <w:szCs w:val="23"/>
          <w:lang w:val="fr-BE"/>
        </w:rPr>
        <w:t xml:space="preserve"> </w:t>
      </w:r>
      <w:proofErr w:type="spellStart"/>
      <w:r w:rsidRPr="00A14893">
        <w:rPr>
          <w:sz w:val="23"/>
          <w:szCs w:val="23"/>
          <w:lang w:val="fr-BE"/>
        </w:rPr>
        <w:t>rațional</w:t>
      </w:r>
      <w:proofErr w:type="spellEnd"/>
      <w:r w:rsidRPr="00A14893">
        <w:rPr>
          <w:sz w:val="23"/>
          <w:szCs w:val="23"/>
          <w:lang w:val="fr-BE"/>
        </w:rPr>
        <w:t xml:space="preserve"> fix </w:t>
      </w:r>
      <w:proofErr w:type="spellStart"/>
      <w:r w:rsidRPr="00A14893">
        <w:rPr>
          <w:sz w:val="23"/>
          <w:szCs w:val="23"/>
          <w:lang w:val="fr-BE"/>
        </w:rPr>
        <w:t>reprezentând</w:t>
      </w:r>
      <w:proofErr w:type="spellEnd"/>
      <w:r w:rsidRPr="00A14893">
        <w:rPr>
          <w:sz w:val="23"/>
          <w:szCs w:val="23"/>
          <w:lang w:val="fr-BE"/>
        </w:rPr>
        <w:t xml:space="preserve"> </w:t>
      </w:r>
      <w:proofErr w:type="spellStart"/>
      <w:r w:rsidRPr="00A14893">
        <w:rPr>
          <w:sz w:val="23"/>
          <w:szCs w:val="23"/>
          <w:lang w:val="fr-BE"/>
        </w:rPr>
        <w:t>numarul</w:t>
      </w:r>
      <w:proofErr w:type="spellEnd"/>
      <w:r w:rsidRPr="00A14893">
        <w:rPr>
          <w:sz w:val="23"/>
          <w:szCs w:val="23"/>
          <w:lang w:val="fr-BE"/>
        </w:rPr>
        <w:t xml:space="preserve"> de </w:t>
      </w:r>
      <w:proofErr w:type="spellStart"/>
      <w:r w:rsidRPr="00A14893">
        <w:rPr>
          <w:sz w:val="23"/>
          <w:szCs w:val="23"/>
          <w:lang w:val="fr-BE"/>
        </w:rPr>
        <w:t>zile</w:t>
      </w:r>
      <w:proofErr w:type="spellEnd"/>
      <w:r w:rsidRPr="00A14893">
        <w:rPr>
          <w:sz w:val="23"/>
          <w:szCs w:val="23"/>
          <w:lang w:val="fr-BE"/>
        </w:rPr>
        <w:t xml:space="preserve">, </w:t>
      </w:r>
      <w:proofErr w:type="spellStart"/>
      <w:r w:rsidRPr="00A14893">
        <w:rPr>
          <w:sz w:val="23"/>
          <w:szCs w:val="23"/>
          <w:lang w:val="fr-BE"/>
        </w:rPr>
        <w:t>acesta</w:t>
      </w:r>
      <w:proofErr w:type="spellEnd"/>
      <w:r w:rsidRPr="00A14893">
        <w:rPr>
          <w:sz w:val="23"/>
          <w:szCs w:val="23"/>
          <w:lang w:val="fr-BE"/>
        </w:rPr>
        <w:t xml:space="preserve"> va </w:t>
      </w:r>
      <w:proofErr w:type="spellStart"/>
      <w:proofErr w:type="gramStart"/>
      <w:r w:rsidRPr="00A14893">
        <w:rPr>
          <w:sz w:val="23"/>
          <w:szCs w:val="23"/>
          <w:lang w:val="fr-BE"/>
        </w:rPr>
        <w:t>ramane</w:t>
      </w:r>
      <w:proofErr w:type="spellEnd"/>
      <w:r w:rsidRPr="00A14893">
        <w:rPr>
          <w:sz w:val="23"/>
          <w:szCs w:val="23"/>
          <w:lang w:val="fr-BE"/>
        </w:rPr>
        <w:t xml:space="preserve">  </w:t>
      </w:r>
      <w:proofErr w:type="spellStart"/>
      <w:r w:rsidRPr="00A14893">
        <w:rPr>
          <w:sz w:val="23"/>
          <w:szCs w:val="23"/>
          <w:lang w:val="fr-BE"/>
        </w:rPr>
        <w:t>neschimbat</w:t>
      </w:r>
      <w:proofErr w:type="spellEnd"/>
      <w:proofErr w:type="gram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întreaga</w:t>
      </w:r>
      <w:proofErr w:type="spellEnd"/>
      <w:r w:rsidRPr="00A14893">
        <w:rPr>
          <w:sz w:val="23"/>
          <w:szCs w:val="23"/>
          <w:lang w:val="fr-BE"/>
        </w:rPr>
        <w:t xml:space="preserve"> </w:t>
      </w:r>
      <w:proofErr w:type="spellStart"/>
      <w:r w:rsidRPr="00A14893">
        <w:rPr>
          <w:sz w:val="23"/>
          <w:szCs w:val="23"/>
          <w:lang w:val="fr-BE"/>
        </w:rPr>
        <w:t>perioadă</w:t>
      </w:r>
      <w:proofErr w:type="spellEnd"/>
      <w:r w:rsidRPr="00A14893">
        <w:rPr>
          <w:sz w:val="23"/>
          <w:szCs w:val="23"/>
          <w:lang w:val="fr-BE"/>
        </w:rPr>
        <w:t xml:space="preserve"> de </w:t>
      </w:r>
      <w:proofErr w:type="spellStart"/>
      <w:r w:rsidRPr="00A14893">
        <w:rPr>
          <w:sz w:val="23"/>
          <w:szCs w:val="23"/>
          <w:lang w:val="fr-BE"/>
        </w:rPr>
        <w:t>derulare</w:t>
      </w:r>
      <w:proofErr w:type="spellEnd"/>
      <w:r w:rsidRPr="00A14893">
        <w:rPr>
          <w:sz w:val="23"/>
          <w:szCs w:val="23"/>
          <w:lang w:val="fr-BE"/>
        </w:rPr>
        <w:t xml:space="preserve"> a </w:t>
      </w:r>
      <w:proofErr w:type="spellStart"/>
      <w:r w:rsidRPr="00A14893">
        <w:rPr>
          <w:sz w:val="23"/>
          <w:szCs w:val="23"/>
          <w:lang w:val="fr-BE"/>
        </w:rPr>
        <w:t>contractului</w:t>
      </w:r>
      <w:proofErr w:type="spellEnd"/>
      <w:r w:rsidRPr="00A14893">
        <w:rPr>
          <w:sz w:val="23"/>
          <w:szCs w:val="23"/>
          <w:lang w:val="fr-BE"/>
        </w:rPr>
        <w:t>.</w:t>
      </w:r>
    </w:p>
    <w:p w14:paraId="7471DEF2" w14:textId="77777777" w:rsidR="00C62236" w:rsidRPr="00A14893" w:rsidRDefault="00C62236" w:rsidP="00C62236">
      <w:pPr>
        <w:widowControl w:val="0"/>
        <w:autoSpaceDE w:val="0"/>
        <w:autoSpaceDN w:val="0"/>
        <w:adjustRightInd w:val="0"/>
        <w:jc w:val="both"/>
        <w:rPr>
          <w:sz w:val="23"/>
          <w:szCs w:val="23"/>
          <w:lang w:val="fr-BE"/>
        </w:rPr>
      </w:pPr>
      <w:proofErr w:type="spellStart"/>
      <w:r w:rsidRPr="00A14893">
        <w:rPr>
          <w:sz w:val="23"/>
          <w:szCs w:val="23"/>
          <w:lang w:val="fr-BE"/>
        </w:rPr>
        <w:t>Perioada</w:t>
      </w:r>
      <w:proofErr w:type="spellEnd"/>
      <w:r w:rsidRPr="00A14893">
        <w:rPr>
          <w:sz w:val="23"/>
          <w:szCs w:val="23"/>
          <w:lang w:val="fr-BE"/>
        </w:rPr>
        <w:t xml:space="preserve"> de </w:t>
      </w:r>
      <w:proofErr w:type="spellStart"/>
      <w:r w:rsidRPr="00A14893">
        <w:rPr>
          <w:sz w:val="23"/>
          <w:szCs w:val="23"/>
          <w:lang w:val="fr-BE"/>
        </w:rPr>
        <w:t>grație</w:t>
      </w:r>
      <w:proofErr w:type="spellEnd"/>
      <w:r w:rsidRPr="00A14893">
        <w:rPr>
          <w:sz w:val="23"/>
          <w:szCs w:val="23"/>
          <w:lang w:val="fr-BE"/>
        </w:rPr>
        <w:t xml:space="preserve"> este </w:t>
      </w:r>
      <w:proofErr w:type="spellStart"/>
      <w:r w:rsidRPr="00A14893">
        <w:rPr>
          <w:sz w:val="23"/>
          <w:szCs w:val="23"/>
          <w:lang w:val="fr-BE"/>
        </w:rPr>
        <w:t>cuprinsă</w:t>
      </w:r>
      <w:proofErr w:type="spellEnd"/>
      <w:r w:rsidRPr="00A14893">
        <w:rPr>
          <w:sz w:val="23"/>
          <w:szCs w:val="23"/>
          <w:lang w:val="fr-BE"/>
        </w:rPr>
        <w:t xml:space="preserve"> </w:t>
      </w:r>
      <w:proofErr w:type="spellStart"/>
      <w:r w:rsidRPr="00A14893">
        <w:rPr>
          <w:sz w:val="23"/>
          <w:szCs w:val="23"/>
          <w:lang w:val="fr-BE"/>
        </w:rPr>
        <w:t>între</w:t>
      </w:r>
      <w:proofErr w:type="spellEnd"/>
      <w:r w:rsidRPr="00A14893">
        <w:rPr>
          <w:sz w:val="23"/>
          <w:szCs w:val="23"/>
          <w:lang w:val="fr-BE"/>
        </w:rPr>
        <w:t xml:space="preserve"> data </w:t>
      </w:r>
      <w:proofErr w:type="spellStart"/>
      <w:r w:rsidRPr="00A14893">
        <w:rPr>
          <w:sz w:val="23"/>
          <w:szCs w:val="23"/>
          <w:lang w:val="fr-BE"/>
        </w:rPr>
        <w:t>scadenței</w:t>
      </w:r>
      <w:proofErr w:type="spellEnd"/>
      <w:r w:rsidRPr="00A14893">
        <w:rPr>
          <w:sz w:val="23"/>
          <w:szCs w:val="23"/>
          <w:lang w:val="fr-BE"/>
        </w:rPr>
        <w:t xml:space="preserve"> </w:t>
      </w:r>
      <w:proofErr w:type="spellStart"/>
      <w:r w:rsidRPr="00A14893">
        <w:rPr>
          <w:sz w:val="23"/>
          <w:szCs w:val="23"/>
          <w:lang w:val="fr-BE"/>
        </w:rPr>
        <w:t>facturii</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data </w:t>
      </w:r>
      <w:proofErr w:type="spellStart"/>
      <w:r w:rsidRPr="00A14893">
        <w:rPr>
          <w:sz w:val="23"/>
          <w:szCs w:val="23"/>
          <w:lang w:val="fr-BE"/>
        </w:rPr>
        <w:t>până</w:t>
      </w:r>
      <w:proofErr w:type="spellEnd"/>
      <w:r w:rsidRPr="00A14893">
        <w:rPr>
          <w:sz w:val="23"/>
          <w:szCs w:val="23"/>
          <w:lang w:val="fr-BE"/>
        </w:rPr>
        <w:t xml:space="preserve"> la care </w:t>
      </w:r>
      <w:proofErr w:type="spellStart"/>
      <w:r w:rsidRPr="00A14893">
        <w:rPr>
          <w:sz w:val="23"/>
          <w:szCs w:val="23"/>
          <w:lang w:val="fr-BE"/>
        </w:rPr>
        <w:t>neachitarea</w:t>
      </w:r>
      <w:proofErr w:type="spellEnd"/>
      <w:r w:rsidRPr="00A14893">
        <w:rPr>
          <w:sz w:val="23"/>
          <w:szCs w:val="23"/>
          <w:lang w:val="fr-BE"/>
        </w:rPr>
        <w:t xml:space="preserve"> </w:t>
      </w:r>
      <w:proofErr w:type="spellStart"/>
      <w:r w:rsidRPr="00A14893">
        <w:rPr>
          <w:sz w:val="23"/>
          <w:szCs w:val="23"/>
          <w:lang w:val="fr-BE"/>
        </w:rPr>
        <w:t>facturii</w:t>
      </w:r>
      <w:proofErr w:type="spellEnd"/>
      <w:r w:rsidRPr="00A14893">
        <w:rPr>
          <w:sz w:val="23"/>
          <w:szCs w:val="23"/>
          <w:lang w:val="fr-BE"/>
        </w:rPr>
        <w:t xml:space="preserve"> de </w:t>
      </w:r>
      <w:proofErr w:type="spellStart"/>
      <w:r w:rsidRPr="00A14893">
        <w:rPr>
          <w:sz w:val="23"/>
          <w:szCs w:val="23"/>
          <w:lang w:val="fr-BE"/>
        </w:rPr>
        <w:t>către</w:t>
      </w:r>
      <w:proofErr w:type="spellEnd"/>
      <w:r w:rsidRPr="00A14893">
        <w:rPr>
          <w:sz w:val="23"/>
          <w:szCs w:val="23"/>
          <w:lang w:val="fr-BE"/>
        </w:rPr>
        <w:t xml:space="preserve"> </w:t>
      </w:r>
      <w:proofErr w:type="spellStart"/>
      <w:r w:rsidRPr="00A14893">
        <w:rPr>
          <w:sz w:val="23"/>
          <w:szCs w:val="23"/>
          <w:lang w:val="fr-BE"/>
        </w:rPr>
        <w:t>debitorul</w:t>
      </w:r>
      <w:proofErr w:type="spellEnd"/>
      <w:r w:rsidRPr="00A14893">
        <w:rPr>
          <w:sz w:val="23"/>
          <w:szCs w:val="23"/>
          <w:lang w:val="fr-BE"/>
        </w:rPr>
        <w:t xml:space="preserve"> </w:t>
      </w:r>
      <w:proofErr w:type="spellStart"/>
      <w:r w:rsidRPr="00A14893">
        <w:rPr>
          <w:sz w:val="23"/>
          <w:szCs w:val="23"/>
          <w:lang w:val="fr-BE"/>
        </w:rPr>
        <w:t>cedat</w:t>
      </w:r>
      <w:proofErr w:type="spellEnd"/>
      <w:r w:rsidRPr="00A14893">
        <w:rPr>
          <w:sz w:val="23"/>
          <w:szCs w:val="23"/>
          <w:lang w:val="fr-BE"/>
        </w:rPr>
        <w:t xml:space="preserve"> </w:t>
      </w:r>
      <w:proofErr w:type="spellStart"/>
      <w:r w:rsidRPr="00A14893">
        <w:rPr>
          <w:sz w:val="23"/>
          <w:szCs w:val="23"/>
          <w:lang w:val="fr-BE"/>
        </w:rPr>
        <w:t>către</w:t>
      </w:r>
      <w:proofErr w:type="spellEnd"/>
      <w:r w:rsidRPr="00A14893">
        <w:rPr>
          <w:sz w:val="23"/>
          <w:szCs w:val="23"/>
          <w:lang w:val="fr-BE"/>
        </w:rPr>
        <w:t xml:space="preserve"> factor </w:t>
      </w:r>
      <w:proofErr w:type="spellStart"/>
      <w:r w:rsidRPr="00A14893">
        <w:rPr>
          <w:sz w:val="23"/>
          <w:szCs w:val="23"/>
          <w:lang w:val="fr-BE"/>
        </w:rPr>
        <w:t>conduce</w:t>
      </w:r>
      <w:proofErr w:type="spellEnd"/>
      <w:r w:rsidRPr="00A14893">
        <w:rPr>
          <w:sz w:val="23"/>
          <w:szCs w:val="23"/>
          <w:lang w:val="fr-BE"/>
        </w:rPr>
        <w:t xml:space="preserve"> la </w:t>
      </w:r>
      <w:proofErr w:type="spellStart"/>
      <w:r w:rsidRPr="00A14893">
        <w:rPr>
          <w:sz w:val="23"/>
          <w:szCs w:val="23"/>
          <w:lang w:val="fr-BE"/>
        </w:rPr>
        <w:t>imposibilitatea</w:t>
      </w:r>
      <w:proofErr w:type="spellEnd"/>
      <w:r w:rsidRPr="00A14893">
        <w:rPr>
          <w:sz w:val="23"/>
          <w:szCs w:val="23"/>
          <w:lang w:val="fr-BE"/>
        </w:rPr>
        <w:t xml:space="preserve"> </w:t>
      </w:r>
      <w:proofErr w:type="spellStart"/>
      <w:r w:rsidRPr="00A14893">
        <w:rPr>
          <w:sz w:val="23"/>
          <w:szCs w:val="23"/>
          <w:lang w:val="fr-BE"/>
        </w:rPr>
        <w:t>utilizării</w:t>
      </w:r>
      <w:proofErr w:type="spellEnd"/>
      <w:r w:rsidRPr="00A14893">
        <w:rPr>
          <w:sz w:val="23"/>
          <w:szCs w:val="23"/>
          <w:lang w:val="fr-BE"/>
        </w:rPr>
        <w:t xml:space="preserve"> </w:t>
      </w:r>
      <w:proofErr w:type="spellStart"/>
      <w:r w:rsidRPr="00A14893">
        <w:rPr>
          <w:sz w:val="23"/>
          <w:szCs w:val="23"/>
          <w:lang w:val="fr-BE"/>
        </w:rPr>
        <w:t>sumelor</w:t>
      </w:r>
      <w:proofErr w:type="spellEnd"/>
      <w:r w:rsidRPr="00A14893">
        <w:rPr>
          <w:sz w:val="23"/>
          <w:szCs w:val="23"/>
          <w:lang w:val="fr-BE"/>
        </w:rPr>
        <w:t xml:space="preserve"> </w:t>
      </w:r>
      <w:proofErr w:type="spellStart"/>
      <w:r w:rsidRPr="00A14893">
        <w:rPr>
          <w:sz w:val="23"/>
          <w:szCs w:val="23"/>
          <w:lang w:val="fr-BE"/>
        </w:rPr>
        <w:t>rămase</w:t>
      </w:r>
      <w:proofErr w:type="spellEnd"/>
      <w:r w:rsidRPr="00A14893">
        <w:rPr>
          <w:sz w:val="23"/>
          <w:szCs w:val="23"/>
          <w:lang w:val="fr-BE"/>
        </w:rPr>
        <w:t xml:space="preserve"> </w:t>
      </w:r>
      <w:proofErr w:type="spellStart"/>
      <w:r w:rsidRPr="00A14893">
        <w:rPr>
          <w:sz w:val="23"/>
          <w:szCs w:val="23"/>
          <w:lang w:val="fr-BE"/>
        </w:rPr>
        <w:t>disponibile</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plafonul</w:t>
      </w:r>
      <w:proofErr w:type="spellEnd"/>
      <w:r w:rsidRPr="00A14893">
        <w:rPr>
          <w:sz w:val="23"/>
          <w:szCs w:val="23"/>
          <w:lang w:val="fr-BE"/>
        </w:rPr>
        <w:t xml:space="preserve"> de </w:t>
      </w:r>
      <w:proofErr w:type="spellStart"/>
      <w:r w:rsidRPr="00A14893">
        <w:rPr>
          <w:sz w:val="23"/>
          <w:szCs w:val="23"/>
          <w:lang w:val="fr-BE"/>
        </w:rPr>
        <w:t>finanțare</w:t>
      </w:r>
      <w:proofErr w:type="spellEnd"/>
      <w:r w:rsidRPr="00A14893">
        <w:rPr>
          <w:sz w:val="23"/>
          <w:szCs w:val="23"/>
          <w:lang w:val="fr-BE"/>
        </w:rPr>
        <w:t>.</w:t>
      </w:r>
    </w:p>
    <w:p w14:paraId="4F82EF23" w14:textId="77777777" w:rsidR="00C62236" w:rsidRPr="00C62236" w:rsidRDefault="00C62236" w:rsidP="00C62236">
      <w:pPr>
        <w:widowControl w:val="0"/>
        <w:numPr>
          <w:ilvl w:val="0"/>
          <w:numId w:val="11"/>
        </w:numPr>
        <w:autoSpaceDE w:val="0"/>
        <w:autoSpaceDN w:val="0"/>
        <w:adjustRightInd w:val="0"/>
        <w:spacing w:before="360"/>
        <w:jc w:val="both"/>
        <w:rPr>
          <w:b/>
          <w:bCs/>
          <w:sz w:val="23"/>
          <w:szCs w:val="23"/>
          <w:u w:val="single"/>
          <w:lang w:val="en-US"/>
        </w:rPr>
      </w:pPr>
      <w:proofErr w:type="spellStart"/>
      <w:r w:rsidRPr="00C62236">
        <w:rPr>
          <w:b/>
          <w:bCs/>
          <w:sz w:val="23"/>
          <w:szCs w:val="23"/>
          <w:u w:val="single"/>
          <w:lang w:val="en-US"/>
        </w:rPr>
        <w:t>Costurile</w:t>
      </w:r>
      <w:proofErr w:type="spellEnd"/>
      <w:r w:rsidRPr="00C62236">
        <w:rPr>
          <w:b/>
          <w:bCs/>
          <w:sz w:val="23"/>
          <w:szCs w:val="23"/>
          <w:u w:val="single"/>
          <w:lang w:val="en-US"/>
        </w:rPr>
        <w:t xml:space="preserve"> </w:t>
      </w:r>
      <w:proofErr w:type="spellStart"/>
      <w:r w:rsidRPr="00C62236">
        <w:rPr>
          <w:b/>
          <w:bCs/>
          <w:sz w:val="23"/>
          <w:szCs w:val="23"/>
          <w:u w:val="single"/>
          <w:lang w:val="en-US"/>
        </w:rPr>
        <w:t>finantarii</w:t>
      </w:r>
      <w:proofErr w:type="spellEnd"/>
    </w:p>
    <w:p w14:paraId="6D1CF571" w14:textId="77777777" w:rsidR="00C62236" w:rsidRPr="00C62236" w:rsidRDefault="00C62236" w:rsidP="00C62236">
      <w:pPr>
        <w:widowControl w:val="0"/>
        <w:numPr>
          <w:ilvl w:val="0"/>
          <w:numId w:val="12"/>
        </w:numPr>
        <w:autoSpaceDE w:val="0"/>
        <w:autoSpaceDN w:val="0"/>
        <w:adjustRightInd w:val="0"/>
        <w:spacing w:before="360"/>
        <w:jc w:val="both"/>
        <w:rPr>
          <w:b/>
          <w:bCs/>
          <w:sz w:val="23"/>
          <w:szCs w:val="23"/>
          <w:u w:val="single"/>
          <w:lang w:val="en-US"/>
        </w:rPr>
      </w:pPr>
      <w:proofErr w:type="spellStart"/>
      <w:r w:rsidRPr="00C62236">
        <w:rPr>
          <w:b/>
          <w:bCs/>
          <w:sz w:val="23"/>
          <w:szCs w:val="23"/>
          <w:u w:val="single"/>
          <w:lang w:val="en-US"/>
        </w:rPr>
        <w:t>Dobânda</w:t>
      </w:r>
      <w:proofErr w:type="spellEnd"/>
      <w:r w:rsidRPr="00C62236">
        <w:rPr>
          <w:b/>
          <w:bCs/>
          <w:sz w:val="23"/>
          <w:szCs w:val="23"/>
          <w:u w:val="single"/>
          <w:lang w:val="en-US"/>
        </w:rPr>
        <w:t xml:space="preserve"> </w:t>
      </w:r>
      <w:proofErr w:type="spellStart"/>
      <w:r w:rsidRPr="00C62236">
        <w:rPr>
          <w:b/>
          <w:bCs/>
          <w:sz w:val="23"/>
          <w:szCs w:val="23"/>
          <w:u w:val="single"/>
          <w:lang w:val="en-US"/>
        </w:rPr>
        <w:t>propusă</w:t>
      </w:r>
      <w:proofErr w:type="spellEnd"/>
      <w:r w:rsidRPr="00C62236">
        <w:rPr>
          <w:b/>
          <w:bCs/>
          <w:sz w:val="23"/>
          <w:szCs w:val="23"/>
          <w:u w:val="single"/>
          <w:lang w:val="en-US"/>
        </w:rPr>
        <w:t xml:space="preserve"> / </w:t>
      </w:r>
      <w:proofErr w:type="spellStart"/>
      <w:r w:rsidRPr="00C62236">
        <w:rPr>
          <w:b/>
          <w:bCs/>
          <w:sz w:val="23"/>
          <w:szCs w:val="23"/>
          <w:u w:val="single"/>
          <w:lang w:val="en-US"/>
        </w:rPr>
        <w:t>Comision</w:t>
      </w:r>
      <w:proofErr w:type="spellEnd"/>
      <w:r w:rsidRPr="00C62236">
        <w:rPr>
          <w:b/>
          <w:bCs/>
          <w:sz w:val="23"/>
          <w:szCs w:val="23"/>
          <w:u w:val="single"/>
          <w:lang w:val="en-US"/>
        </w:rPr>
        <w:t xml:space="preserve"> de </w:t>
      </w:r>
      <w:proofErr w:type="spellStart"/>
      <w:r w:rsidRPr="00C62236">
        <w:rPr>
          <w:b/>
          <w:bCs/>
          <w:sz w:val="23"/>
          <w:szCs w:val="23"/>
          <w:u w:val="single"/>
          <w:lang w:val="en-US"/>
        </w:rPr>
        <w:t>finanțare</w:t>
      </w:r>
      <w:proofErr w:type="spellEnd"/>
    </w:p>
    <w:p w14:paraId="0B00E731" w14:textId="77777777" w:rsidR="00C62236" w:rsidRPr="00C62236" w:rsidRDefault="00C62236" w:rsidP="00C62236">
      <w:pPr>
        <w:widowControl w:val="0"/>
        <w:suppressAutoHyphens/>
        <w:autoSpaceDE w:val="0"/>
        <w:rPr>
          <w:bCs/>
          <w:sz w:val="23"/>
          <w:szCs w:val="23"/>
          <w:lang w:eastAsia="ar-SA"/>
        </w:rPr>
      </w:pPr>
      <w:r w:rsidRPr="00C62236">
        <w:rPr>
          <w:b/>
          <w:bCs/>
          <w:sz w:val="23"/>
          <w:szCs w:val="23"/>
          <w:lang w:eastAsia="ar-SA"/>
        </w:rPr>
        <w:t>Formula de calcul a dobânzii, exprimată în procente pe an:</w:t>
      </w:r>
    </w:p>
    <w:p w14:paraId="3CB1EF15" w14:textId="77777777" w:rsidR="00C62236" w:rsidRPr="00A14893" w:rsidRDefault="00C62236" w:rsidP="00C62236">
      <w:pPr>
        <w:widowControl w:val="0"/>
        <w:autoSpaceDE w:val="0"/>
        <w:autoSpaceDN w:val="0"/>
        <w:adjustRightInd w:val="0"/>
        <w:spacing w:before="120"/>
        <w:jc w:val="both"/>
        <w:rPr>
          <w:b/>
          <w:bCs/>
          <w:sz w:val="23"/>
          <w:szCs w:val="23"/>
          <w:lang w:val="fr-BE"/>
        </w:rPr>
      </w:pPr>
      <w:r w:rsidRPr="00A14893">
        <w:rPr>
          <w:b/>
          <w:bCs/>
          <w:sz w:val="23"/>
          <w:szCs w:val="23"/>
          <w:lang w:val="fr-BE"/>
        </w:rPr>
        <w:t>ROBOR</w:t>
      </w:r>
      <w:r w:rsidRPr="00A14893">
        <w:rPr>
          <w:b/>
          <w:bCs/>
          <w:sz w:val="23"/>
          <w:szCs w:val="23"/>
          <w:vertAlign w:val="subscript"/>
          <w:lang w:val="fr-BE"/>
        </w:rPr>
        <w:t>6M</w:t>
      </w:r>
      <w:r w:rsidRPr="00A14893">
        <w:rPr>
          <w:b/>
          <w:bCs/>
          <w:sz w:val="23"/>
          <w:szCs w:val="23"/>
          <w:lang w:val="fr-BE"/>
        </w:rPr>
        <w:t xml:space="preserve"> + Z %</w:t>
      </w:r>
    </w:p>
    <w:p w14:paraId="112DDFE2" w14:textId="77777777" w:rsidR="00C62236" w:rsidRPr="00A14893" w:rsidRDefault="00C62236" w:rsidP="00C62236">
      <w:pPr>
        <w:widowControl w:val="0"/>
        <w:autoSpaceDE w:val="0"/>
        <w:autoSpaceDN w:val="0"/>
        <w:adjustRightInd w:val="0"/>
        <w:spacing w:before="60"/>
        <w:jc w:val="both"/>
        <w:rPr>
          <w:sz w:val="23"/>
          <w:szCs w:val="23"/>
          <w:lang w:val="fr-BE"/>
        </w:rPr>
      </w:pPr>
      <w:proofErr w:type="spellStart"/>
      <w:proofErr w:type="gramStart"/>
      <w:r w:rsidRPr="00A14893">
        <w:rPr>
          <w:sz w:val="23"/>
          <w:szCs w:val="23"/>
          <w:lang w:val="fr-BE"/>
        </w:rPr>
        <w:t>unde</w:t>
      </w:r>
      <w:proofErr w:type="spellEnd"/>
      <w:r w:rsidRPr="00A14893">
        <w:rPr>
          <w:sz w:val="23"/>
          <w:szCs w:val="23"/>
          <w:lang w:val="fr-BE"/>
        </w:rPr>
        <w:t>:</w:t>
      </w:r>
      <w:proofErr w:type="gramEnd"/>
      <w:r w:rsidRPr="00A14893">
        <w:rPr>
          <w:sz w:val="23"/>
          <w:szCs w:val="23"/>
          <w:lang w:val="fr-BE"/>
        </w:rPr>
        <w:t xml:space="preserve"> ROBOR</w:t>
      </w:r>
      <w:r w:rsidRPr="00A14893">
        <w:rPr>
          <w:sz w:val="23"/>
          <w:szCs w:val="23"/>
          <w:vertAlign w:val="subscript"/>
          <w:lang w:val="fr-BE"/>
        </w:rPr>
        <w:t>6M</w:t>
      </w:r>
      <w:r w:rsidRPr="00A14893">
        <w:rPr>
          <w:sz w:val="23"/>
          <w:szCs w:val="23"/>
          <w:lang w:val="fr-BE"/>
        </w:rPr>
        <w:t xml:space="preserve"> este rata </w:t>
      </w:r>
      <w:proofErr w:type="spellStart"/>
      <w:r w:rsidRPr="00A14893">
        <w:rPr>
          <w:sz w:val="23"/>
          <w:szCs w:val="23"/>
          <w:lang w:val="fr-BE"/>
        </w:rPr>
        <w:t>medie</w:t>
      </w:r>
      <w:proofErr w:type="spellEnd"/>
      <w:r w:rsidRPr="00A14893">
        <w:rPr>
          <w:sz w:val="23"/>
          <w:szCs w:val="23"/>
          <w:lang w:val="fr-BE"/>
        </w:rPr>
        <w:t xml:space="preserve"> a </w:t>
      </w:r>
      <w:proofErr w:type="spellStart"/>
      <w:r w:rsidRPr="00A14893">
        <w:rPr>
          <w:sz w:val="23"/>
          <w:szCs w:val="23"/>
          <w:lang w:val="fr-BE"/>
        </w:rPr>
        <w:t>dobânzilor</w:t>
      </w:r>
      <w:proofErr w:type="spellEnd"/>
      <w:r w:rsidRPr="00A14893">
        <w:rPr>
          <w:sz w:val="23"/>
          <w:szCs w:val="23"/>
          <w:lang w:val="fr-BE"/>
        </w:rPr>
        <w:t xml:space="preserve"> </w:t>
      </w:r>
      <w:proofErr w:type="spellStart"/>
      <w:r w:rsidRPr="00A14893">
        <w:rPr>
          <w:sz w:val="23"/>
          <w:szCs w:val="23"/>
          <w:lang w:val="fr-BE"/>
        </w:rPr>
        <w:t>interbancare</w:t>
      </w:r>
      <w:proofErr w:type="spellEnd"/>
      <w:r w:rsidRPr="00A14893">
        <w:rPr>
          <w:sz w:val="23"/>
          <w:szCs w:val="23"/>
          <w:lang w:val="fr-BE"/>
        </w:rPr>
        <w:t xml:space="preserve"> </w:t>
      </w:r>
      <w:proofErr w:type="spellStart"/>
      <w:r w:rsidRPr="00A14893">
        <w:rPr>
          <w:sz w:val="23"/>
          <w:szCs w:val="23"/>
          <w:lang w:val="fr-BE"/>
        </w:rPr>
        <w:t>pentru</w:t>
      </w:r>
      <w:proofErr w:type="spellEnd"/>
      <w:r w:rsidRPr="00A14893">
        <w:rPr>
          <w:sz w:val="23"/>
          <w:szCs w:val="23"/>
          <w:lang w:val="fr-BE"/>
        </w:rPr>
        <w:t xml:space="preserve"> </w:t>
      </w:r>
      <w:proofErr w:type="spellStart"/>
      <w:r w:rsidRPr="00A14893">
        <w:rPr>
          <w:sz w:val="23"/>
          <w:szCs w:val="23"/>
          <w:lang w:val="fr-BE"/>
        </w:rPr>
        <w:t>capitalurile</w:t>
      </w:r>
      <w:proofErr w:type="spellEnd"/>
      <w:r w:rsidRPr="00A14893">
        <w:rPr>
          <w:sz w:val="23"/>
          <w:szCs w:val="23"/>
          <w:lang w:val="fr-BE"/>
        </w:rPr>
        <w:t xml:space="preserve"> </w:t>
      </w:r>
      <w:proofErr w:type="spellStart"/>
      <w:r w:rsidRPr="00A14893">
        <w:rPr>
          <w:sz w:val="23"/>
          <w:szCs w:val="23"/>
          <w:lang w:val="fr-BE"/>
        </w:rPr>
        <w:t>plasate</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lei la </w:t>
      </w:r>
      <w:proofErr w:type="spellStart"/>
      <w:r w:rsidRPr="00A14893">
        <w:rPr>
          <w:sz w:val="23"/>
          <w:szCs w:val="23"/>
          <w:lang w:val="fr-BE"/>
        </w:rPr>
        <w:t>termen</w:t>
      </w:r>
      <w:proofErr w:type="spellEnd"/>
      <w:r w:rsidRPr="00A14893">
        <w:rPr>
          <w:sz w:val="23"/>
          <w:szCs w:val="23"/>
          <w:lang w:val="fr-BE"/>
        </w:rPr>
        <w:t xml:space="preserve"> de 6 </w:t>
      </w:r>
      <w:proofErr w:type="spellStart"/>
      <w:r w:rsidRPr="00A14893">
        <w:rPr>
          <w:sz w:val="23"/>
          <w:szCs w:val="23"/>
          <w:lang w:val="fr-BE"/>
        </w:rPr>
        <w:t>luni</w:t>
      </w:r>
      <w:proofErr w:type="spellEnd"/>
      <w:r w:rsidRPr="00A14893">
        <w:rPr>
          <w:sz w:val="23"/>
          <w:szCs w:val="23"/>
          <w:lang w:val="fr-BE"/>
        </w:rPr>
        <w:t xml:space="preserve">, </w:t>
      </w:r>
      <w:proofErr w:type="spellStart"/>
      <w:r w:rsidRPr="00A14893">
        <w:rPr>
          <w:sz w:val="23"/>
          <w:szCs w:val="23"/>
          <w:lang w:val="fr-BE"/>
        </w:rPr>
        <w:t>exprimată</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procente</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an. </w:t>
      </w:r>
      <w:proofErr w:type="spellStart"/>
      <w:r w:rsidRPr="00A14893">
        <w:rPr>
          <w:sz w:val="23"/>
          <w:szCs w:val="23"/>
          <w:lang w:val="fr-BE"/>
        </w:rPr>
        <w:t>Informații</w:t>
      </w:r>
      <w:proofErr w:type="spellEnd"/>
      <w:r w:rsidRPr="00A14893">
        <w:rPr>
          <w:sz w:val="23"/>
          <w:szCs w:val="23"/>
          <w:lang w:val="fr-BE"/>
        </w:rPr>
        <w:t xml:space="preserve"> </w:t>
      </w:r>
      <w:proofErr w:type="spellStart"/>
      <w:r w:rsidRPr="00A14893">
        <w:rPr>
          <w:sz w:val="23"/>
          <w:szCs w:val="23"/>
          <w:lang w:val="fr-BE"/>
        </w:rPr>
        <w:t>referitoare</w:t>
      </w:r>
      <w:proofErr w:type="spellEnd"/>
      <w:r w:rsidRPr="00A14893">
        <w:rPr>
          <w:sz w:val="23"/>
          <w:szCs w:val="23"/>
          <w:lang w:val="fr-BE"/>
        </w:rPr>
        <w:t xml:space="preserve"> la </w:t>
      </w:r>
      <w:proofErr w:type="spellStart"/>
      <w:r w:rsidRPr="00A14893">
        <w:rPr>
          <w:sz w:val="23"/>
          <w:szCs w:val="23"/>
          <w:lang w:val="fr-BE"/>
        </w:rPr>
        <w:t>cotațiile</w:t>
      </w:r>
      <w:proofErr w:type="spellEnd"/>
      <w:r w:rsidRPr="00A14893">
        <w:rPr>
          <w:sz w:val="23"/>
          <w:szCs w:val="23"/>
          <w:lang w:val="fr-BE"/>
        </w:rPr>
        <w:t xml:space="preserve"> ROBOR se </w:t>
      </w:r>
      <w:proofErr w:type="spellStart"/>
      <w:r w:rsidRPr="00A14893">
        <w:rPr>
          <w:sz w:val="23"/>
          <w:szCs w:val="23"/>
          <w:lang w:val="fr-BE"/>
        </w:rPr>
        <w:t>găsesc</w:t>
      </w:r>
      <w:proofErr w:type="spellEnd"/>
      <w:r w:rsidRPr="00A14893">
        <w:rPr>
          <w:sz w:val="23"/>
          <w:szCs w:val="23"/>
          <w:lang w:val="fr-BE"/>
        </w:rPr>
        <w:t xml:space="preserve"> la </w:t>
      </w:r>
      <w:proofErr w:type="spellStart"/>
      <w:r w:rsidRPr="00A14893">
        <w:rPr>
          <w:sz w:val="23"/>
          <w:szCs w:val="23"/>
          <w:lang w:val="fr-BE"/>
        </w:rPr>
        <w:t>adresa</w:t>
      </w:r>
      <w:proofErr w:type="spellEnd"/>
      <w:r w:rsidRPr="00A14893">
        <w:rPr>
          <w:sz w:val="23"/>
          <w:szCs w:val="23"/>
          <w:lang w:val="fr-BE"/>
        </w:rPr>
        <w:t xml:space="preserve"> de internet www.bnr.ro. </w:t>
      </w:r>
    </w:p>
    <w:p w14:paraId="27F2A01E" w14:textId="77777777" w:rsidR="00C62236" w:rsidRPr="00A14893" w:rsidRDefault="00C62236" w:rsidP="00C62236">
      <w:pPr>
        <w:widowControl w:val="0"/>
        <w:autoSpaceDE w:val="0"/>
        <w:autoSpaceDN w:val="0"/>
        <w:adjustRightInd w:val="0"/>
        <w:spacing w:before="60"/>
        <w:jc w:val="both"/>
        <w:rPr>
          <w:sz w:val="23"/>
          <w:szCs w:val="23"/>
          <w:lang w:val="fr-BE"/>
        </w:rPr>
      </w:pPr>
      <w:r w:rsidRPr="00A14893">
        <w:rPr>
          <w:sz w:val="23"/>
          <w:szCs w:val="23"/>
          <w:lang w:val="fr-BE"/>
        </w:rPr>
        <w:t xml:space="preserve">Formula de calcul a </w:t>
      </w:r>
      <w:proofErr w:type="spellStart"/>
      <w:r w:rsidRPr="00A14893">
        <w:rPr>
          <w:sz w:val="23"/>
          <w:szCs w:val="23"/>
          <w:lang w:val="fr-BE"/>
        </w:rPr>
        <w:t>dobânzii</w:t>
      </w:r>
      <w:proofErr w:type="spellEnd"/>
      <w:r w:rsidRPr="00A14893">
        <w:rPr>
          <w:sz w:val="23"/>
          <w:szCs w:val="23"/>
          <w:lang w:val="fr-BE"/>
        </w:rPr>
        <w:t xml:space="preserve"> </w:t>
      </w:r>
      <w:proofErr w:type="spellStart"/>
      <w:r w:rsidRPr="00A14893">
        <w:rPr>
          <w:sz w:val="23"/>
          <w:szCs w:val="23"/>
          <w:lang w:val="fr-BE"/>
        </w:rPr>
        <w:t>percepute</w:t>
      </w:r>
      <w:proofErr w:type="spellEnd"/>
      <w:r w:rsidRPr="00A14893">
        <w:rPr>
          <w:sz w:val="23"/>
          <w:szCs w:val="23"/>
          <w:lang w:val="fr-BE"/>
        </w:rPr>
        <w:t xml:space="preserve"> va </w:t>
      </w:r>
      <w:proofErr w:type="spellStart"/>
      <w:r w:rsidRPr="00A14893">
        <w:rPr>
          <w:sz w:val="23"/>
          <w:szCs w:val="23"/>
          <w:lang w:val="fr-BE"/>
        </w:rPr>
        <w:t>rămâne</w:t>
      </w:r>
      <w:proofErr w:type="spellEnd"/>
      <w:r w:rsidRPr="00A14893">
        <w:rPr>
          <w:sz w:val="23"/>
          <w:szCs w:val="23"/>
          <w:lang w:val="fr-BE"/>
        </w:rPr>
        <w:t xml:space="preserve"> </w:t>
      </w:r>
      <w:proofErr w:type="spellStart"/>
      <w:r w:rsidRPr="00A14893">
        <w:rPr>
          <w:sz w:val="23"/>
          <w:szCs w:val="23"/>
          <w:lang w:val="fr-BE"/>
        </w:rPr>
        <w:t>neschimbată</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întreaga</w:t>
      </w:r>
      <w:proofErr w:type="spellEnd"/>
      <w:r w:rsidRPr="00A14893">
        <w:rPr>
          <w:sz w:val="23"/>
          <w:szCs w:val="23"/>
          <w:lang w:val="fr-BE"/>
        </w:rPr>
        <w:t xml:space="preserve"> </w:t>
      </w:r>
      <w:proofErr w:type="spellStart"/>
      <w:r w:rsidRPr="00A14893">
        <w:rPr>
          <w:sz w:val="23"/>
          <w:szCs w:val="23"/>
          <w:lang w:val="fr-BE"/>
        </w:rPr>
        <w:t>perioadă</w:t>
      </w:r>
      <w:proofErr w:type="spellEnd"/>
      <w:r w:rsidRPr="00A14893">
        <w:rPr>
          <w:sz w:val="23"/>
          <w:szCs w:val="23"/>
          <w:lang w:val="fr-BE"/>
        </w:rPr>
        <w:t xml:space="preserve"> de </w:t>
      </w:r>
      <w:proofErr w:type="spellStart"/>
      <w:r w:rsidRPr="00A14893">
        <w:rPr>
          <w:sz w:val="23"/>
          <w:szCs w:val="23"/>
          <w:lang w:val="fr-BE"/>
        </w:rPr>
        <w:t>derulare</w:t>
      </w:r>
      <w:proofErr w:type="spellEnd"/>
      <w:r w:rsidRPr="00A14893">
        <w:rPr>
          <w:sz w:val="23"/>
          <w:szCs w:val="23"/>
          <w:lang w:val="fr-BE"/>
        </w:rPr>
        <w:t xml:space="preserve"> a </w:t>
      </w:r>
      <w:proofErr w:type="spellStart"/>
      <w:r w:rsidRPr="00A14893">
        <w:rPr>
          <w:sz w:val="23"/>
          <w:szCs w:val="23"/>
          <w:lang w:val="fr-BE"/>
        </w:rPr>
        <w:t>contractului</w:t>
      </w:r>
      <w:proofErr w:type="spellEnd"/>
      <w:r w:rsidRPr="00A14893">
        <w:rPr>
          <w:sz w:val="23"/>
          <w:szCs w:val="23"/>
          <w:lang w:val="fr-BE"/>
        </w:rPr>
        <w:t xml:space="preserve">. </w:t>
      </w:r>
    </w:p>
    <w:p w14:paraId="21F56F86" w14:textId="77777777" w:rsidR="00C62236" w:rsidRPr="00A14893" w:rsidRDefault="00C62236" w:rsidP="00C62236">
      <w:pPr>
        <w:widowControl w:val="0"/>
        <w:autoSpaceDE w:val="0"/>
        <w:autoSpaceDN w:val="0"/>
        <w:adjustRightInd w:val="0"/>
        <w:spacing w:before="60"/>
        <w:jc w:val="both"/>
        <w:rPr>
          <w:sz w:val="23"/>
          <w:szCs w:val="23"/>
          <w:lang w:val="fr-BE"/>
        </w:rPr>
      </w:pPr>
      <w:proofErr w:type="spellStart"/>
      <w:r w:rsidRPr="00A14893">
        <w:rPr>
          <w:sz w:val="23"/>
          <w:szCs w:val="23"/>
          <w:lang w:val="fr-BE"/>
        </w:rPr>
        <w:t>Termenul</w:t>
      </w:r>
      <w:proofErr w:type="spellEnd"/>
      <w:r w:rsidRPr="00A14893">
        <w:rPr>
          <w:sz w:val="23"/>
          <w:szCs w:val="23"/>
          <w:lang w:val="fr-BE"/>
        </w:rPr>
        <w:t xml:space="preserve"> Z va fi </w:t>
      </w:r>
      <w:proofErr w:type="spellStart"/>
      <w:r w:rsidRPr="00A14893">
        <w:rPr>
          <w:sz w:val="23"/>
          <w:szCs w:val="23"/>
          <w:lang w:val="fr-BE"/>
        </w:rPr>
        <w:t>exprimat</w:t>
      </w:r>
      <w:proofErr w:type="spellEnd"/>
      <w:r w:rsidRPr="00A14893">
        <w:rPr>
          <w:sz w:val="23"/>
          <w:szCs w:val="23"/>
          <w:lang w:val="fr-BE"/>
        </w:rPr>
        <w:t xml:space="preserve"> ca </w:t>
      </w:r>
      <w:proofErr w:type="spellStart"/>
      <w:r w:rsidRPr="00A14893">
        <w:rPr>
          <w:sz w:val="23"/>
          <w:szCs w:val="23"/>
          <w:lang w:val="fr-BE"/>
        </w:rPr>
        <w:t>număr</w:t>
      </w:r>
      <w:proofErr w:type="spellEnd"/>
      <w:r w:rsidRPr="00A14893">
        <w:rPr>
          <w:sz w:val="23"/>
          <w:szCs w:val="23"/>
          <w:lang w:val="fr-BE"/>
        </w:rPr>
        <w:t xml:space="preserve"> </w:t>
      </w:r>
      <w:proofErr w:type="spellStart"/>
      <w:r w:rsidRPr="00A14893">
        <w:rPr>
          <w:sz w:val="23"/>
          <w:szCs w:val="23"/>
          <w:lang w:val="fr-BE"/>
        </w:rPr>
        <w:t>rațional</w:t>
      </w:r>
      <w:proofErr w:type="spellEnd"/>
      <w:r w:rsidRPr="00A14893">
        <w:rPr>
          <w:sz w:val="23"/>
          <w:szCs w:val="23"/>
          <w:lang w:val="fr-BE"/>
        </w:rPr>
        <w:t xml:space="preserve"> fix </w:t>
      </w:r>
      <w:proofErr w:type="spellStart"/>
      <w:r w:rsidRPr="00A14893">
        <w:rPr>
          <w:sz w:val="23"/>
          <w:szCs w:val="23"/>
          <w:lang w:val="fr-BE"/>
        </w:rPr>
        <w:t>reprezentând</w:t>
      </w:r>
      <w:proofErr w:type="spellEnd"/>
      <w:r w:rsidRPr="00A14893">
        <w:rPr>
          <w:sz w:val="23"/>
          <w:szCs w:val="23"/>
          <w:lang w:val="fr-BE"/>
        </w:rPr>
        <w:t xml:space="preserve"> </w:t>
      </w:r>
      <w:proofErr w:type="spellStart"/>
      <w:r w:rsidRPr="00A14893">
        <w:rPr>
          <w:sz w:val="23"/>
          <w:szCs w:val="23"/>
          <w:lang w:val="fr-BE"/>
        </w:rPr>
        <w:t>procente</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an </w:t>
      </w:r>
      <w:proofErr w:type="spellStart"/>
      <w:r w:rsidRPr="00A14893">
        <w:rPr>
          <w:sz w:val="23"/>
          <w:szCs w:val="23"/>
          <w:lang w:val="fr-BE"/>
        </w:rPr>
        <w:t>și</w:t>
      </w:r>
      <w:proofErr w:type="spellEnd"/>
      <w:r w:rsidRPr="00A14893">
        <w:rPr>
          <w:sz w:val="23"/>
          <w:szCs w:val="23"/>
          <w:lang w:val="fr-BE"/>
        </w:rPr>
        <w:t xml:space="preserve"> va </w:t>
      </w:r>
      <w:proofErr w:type="spellStart"/>
      <w:r w:rsidRPr="00A14893">
        <w:rPr>
          <w:sz w:val="23"/>
          <w:szCs w:val="23"/>
          <w:lang w:val="fr-BE"/>
        </w:rPr>
        <w:t>rămâne</w:t>
      </w:r>
      <w:proofErr w:type="spellEnd"/>
      <w:r w:rsidRPr="00A14893">
        <w:rPr>
          <w:sz w:val="23"/>
          <w:szCs w:val="23"/>
          <w:lang w:val="fr-BE"/>
        </w:rPr>
        <w:t xml:space="preserve"> </w:t>
      </w:r>
      <w:proofErr w:type="spellStart"/>
      <w:r w:rsidRPr="00A14893">
        <w:rPr>
          <w:sz w:val="23"/>
          <w:szCs w:val="23"/>
          <w:lang w:val="fr-BE"/>
        </w:rPr>
        <w:t>neschimbat</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întreaga</w:t>
      </w:r>
      <w:proofErr w:type="spellEnd"/>
      <w:r w:rsidRPr="00A14893">
        <w:rPr>
          <w:sz w:val="23"/>
          <w:szCs w:val="23"/>
          <w:lang w:val="fr-BE"/>
        </w:rPr>
        <w:t xml:space="preserve"> </w:t>
      </w:r>
      <w:proofErr w:type="spellStart"/>
      <w:r w:rsidRPr="00A14893">
        <w:rPr>
          <w:sz w:val="23"/>
          <w:szCs w:val="23"/>
          <w:lang w:val="fr-BE"/>
        </w:rPr>
        <w:t>perioadă</w:t>
      </w:r>
      <w:proofErr w:type="spellEnd"/>
      <w:r w:rsidRPr="00A14893">
        <w:rPr>
          <w:sz w:val="23"/>
          <w:szCs w:val="23"/>
          <w:lang w:val="fr-BE"/>
        </w:rPr>
        <w:t xml:space="preserve"> de </w:t>
      </w:r>
      <w:proofErr w:type="spellStart"/>
      <w:r w:rsidRPr="00A14893">
        <w:rPr>
          <w:sz w:val="23"/>
          <w:szCs w:val="23"/>
          <w:lang w:val="fr-BE"/>
        </w:rPr>
        <w:t>derulare</w:t>
      </w:r>
      <w:proofErr w:type="spellEnd"/>
      <w:r w:rsidRPr="00A14893">
        <w:rPr>
          <w:sz w:val="23"/>
          <w:szCs w:val="23"/>
          <w:lang w:val="fr-BE"/>
        </w:rPr>
        <w:t xml:space="preserve"> a </w:t>
      </w:r>
      <w:proofErr w:type="spellStart"/>
      <w:proofErr w:type="gramStart"/>
      <w:r w:rsidRPr="00A14893">
        <w:rPr>
          <w:sz w:val="23"/>
          <w:szCs w:val="23"/>
          <w:lang w:val="fr-BE"/>
        </w:rPr>
        <w:t>contractului</w:t>
      </w:r>
      <w:proofErr w:type="spellEnd"/>
      <w:r w:rsidRPr="00A14893">
        <w:rPr>
          <w:sz w:val="23"/>
          <w:szCs w:val="23"/>
          <w:lang w:val="fr-BE"/>
        </w:rPr>
        <w:t>:</w:t>
      </w:r>
      <w:proofErr w:type="gramEnd"/>
    </w:p>
    <w:p w14:paraId="5FC42C3D" w14:textId="77777777" w:rsidR="00C62236" w:rsidRPr="00A14893" w:rsidRDefault="00C62236" w:rsidP="00C62236">
      <w:pPr>
        <w:keepNext/>
        <w:keepLines/>
        <w:widowControl w:val="0"/>
        <w:numPr>
          <w:ilvl w:val="0"/>
          <w:numId w:val="9"/>
        </w:numPr>
        <w:pBdr>
          <w:top w:val="single" w:sz="4" w:space="1" w:color="auto"/>
          <w:left w:val="single" w:sz="4" w:space="0" w:color="auto"/>
          <w:bottom w:val="single" w:sz="4" w:space="16" w:color="auto"/>
          <w:right w:val="single" w:sz="4" w:space="0" w:color="auto"/>
          <w:between w:val="single" w:sz="4" w:space="1" w:color="auto"/>
          <w:bar w:val="single" w:sz="4" w:color="auto"/>
        </w:pBdr>
        <w:autoSpaceDE w:val="0"/>
        <w:autoSpaceDN w:val="0"/>
        <w:adjustRightInd w:val="0"/>
        <w:spacing w:before="40"/>
        <w:ind w:left="0" w:firstLine="0"/>
        <w:outlineLvl w:val="8"/>
        <w:rPr>
          <w:i/>
          <w:iCs/>
          <w:sz w:val="23"/>
          <w:szCs w:val="23"/>
          <w:lang w:val="fr-BE"/>
        </w:rPr>
      </w:pPr>
      <w:r w:rsidRPr="00A14893">
        <w:rPr>
          <w:i/>
          <w:iCs/>
          <w:sz w:val="23"/>
          <w:szCs w:val="23"/>
          <w:lang w:val="fr-BE"/>
        </w:rPr>
        <w:t>Z1 % (</w:t>
      </w:r>
      <w:proofErr w:type="spellStart"/>
      <w:r w:rsidRPr="00A14893">
        <w:rPr>
          <w:i/>
          <w:iCs/>
          <w:sz w:val="23"/>
          <w:szCs w:val="23"/>
          <w:lang w:val="fr-BE"/>
        </w:rPr>
        <w:t>corespunzatoare</w:t>
      </w:r>
      <w:proofErr w:type="spellEnd"/>
      <w:r w:rsidRPr="00A14893">
        <w:rPr>
          <w:i/>
          <w:iCs/>
          <w:sz w:val="23"/>
          <w:szCs w:val="23"/>
          <w:lang w:val="fr-BE"/>
        </w:rPr>
        <w:t xml:space="preserve"> </w:t>
      </w:r>
      <w:proofErr w:type="spellStart"/>
      <w:r w:rsidRPr="00A14893">
        <w:rPr>
          <w:i/>
          <w:iCs/>
          <w:sz w:val="23"/>
          <w:szCs w:val="23"/>
          <w:lang w:val="fr-BE"/>
        </w:rPr>
        <w:t>perioadei</w:t>
      </w:r>
      <w:proofErr w:type="spellEnd"/>
      <w:r w:rsidRPr="00A14893">
        <w:rPr>
          <w:i/>
          <w:iCs/>
          <w:sz w:val="23"/>
          <w:szCs w:val="23"/>
          <w:lang w:val="fr-BE"/>
        </w:rPr>
        <w:t xml:space="preserve"> de </w:t>
      </w:r>
      <w:proofErr w:type="spellStart"/>
      <w:r w:rsidRPr="00A14893">
        <w:rPr>
          <w:i/>
          <w:iCs/>
          <w:sz w:val="23"/>
          <w:szCs w:val="23"/>
          <w:lang w:val="fr-BE"/>
        </w:rPr>
        <w:t>scadenta</w:t>
      </w:r>
      <w:proofErr w:type="spellEnd"/>
      <w:r w:rsidRPr="00A14893">
        <w:rPr>
          <w:i/>
          <w:iCs/>
          <w:sz w:val="23"/>
          <w:szCs w:val="23"/>
          <w:lang w:val="fr-BE"/>
        </w:rPr>
        <w:t xml:space="preserve"> de 30 </w:t>
      </w:r>
      <w:proofErr w:type="spellStart"/>
      <w:r w:rsidRPr="00A14893">
        <w:rPr>
          <w:i/>
          <w:iCs/>
          <w:sz w:val="23"/>
          <w:szCs w:val="23"/>
          <w:lang w:val="fr-BE"/>
        </w:rPr>
        <w:t>zile</w:t>
      </w:r>
      <w:proofErr w:type="spellEnd"/>
      <w:r w:rsidRPr="00A14893">
        <w:rPr>
          <w:i/>
          <w:iCs/>
          <w:sz w:val="23"/>
          <w:szCs w:val="23"/>
          <w:lang w:val="fr-BE"/>
        </w:rPr>
        <w:t xml:space="preserve">, </w:t>
      </w:r>
      <w:proofErr w:type="spellStart"/>
      <w:r w:rsidRPr="00A14893">
        <w:rPr>
          <w:i/>
          <w:iCs/>
          <w:sz w:val="23"/>
          <w:szCs w:val="23"/>
          <w:lang w:val="fr-BE"/>
        </w:rPr>
        <w:t>stabilita</w:t>
      </w:r>
      <w:proofErr w:type="spellEnd"/>
      <w:r w:rsidRPr="00A14893">
        <w:rPr>
          <w:i/>
          <w:iCs/>
          <w:sz w:val="23"/>
          <w:szCs w:val="23"/>
          <w:lang w:val="fr-BE"/>
        </w:rPr>
        <w:t xml:space="preserve"> </w:t>
      </w:r>
      <w:proofErr w:type="spellStart"/>
      <w:r w:rsidRPr="00A14893">
        <w:rPr>
          <w:i/>
          <w:iCs/>
          <w:sz w:val="23"/>
          <w:szCs w:val="23"/>
          <w:lang w:val="fr-BE"/>
        </w:rPr>
        <w:t>contractual</w:t>
      </w:r>
      <w:proofErr w:type="spellEnd"/>
      <w:r w:rsidRPr="00A14893">
        <w:rPr>
          <w:i/>
          <w:iCs/>
          <w:sz w:val="23"/>
          <w:szCs w:val="23"/>
          <w:lang w:val="fr-BE"/>
        </w:rPr>
        <w:t xml:space="preserve"> de </w:t>
      </w:r>
      <w:proofErr w:type="spellStart"/>
      <w:r w:rsidRPr="00A14893">
        <w:rPr>
          <w:i/>
          <w:iCs/>
          <w:sz w:val="23"/>
          <w:szCs w:val="23"/>
          <w:lang w:val="fr-BE"/>
        </w:rPr>
        <w:t>aderent</w:t>
      </w:r>
      <w:proofErr w:type="spellEnd"/>
      <w:r w:rsidRPr="00A14893">
        <w:rPr>
          <w:i/>
          <w:iCs/>
          <w:sz w:val="23"/>
          <w:szCs w:val="23"/>
          <w:lang w:val="fr-BE"/>
        </w:rPr>
        <w:t xml:space="preserve"> si </w:t>
      </w:r>
      <w:proofErr w:type="spellStart"/>
      <w:proofErr w:type="gramStart"/>
      <w:r w:rsidRPr="00A14893">
        <w:rPr>
          <w:i/>
          <w:iCs/>
          <w:sz w:val="23"/>
          <w:szCs w:val="23"/>
          <w:lang w:val="fr-BE"/>
        </w:rPr>
        <w:t>debitor</w:t>
      </w:r>
      <w:proofErr w:type="spellEnd"/>
      <w:r w:rsidRPr="00A14893">
        <w:rPr>
          <w:i/>
          <w:iCs/>
          <w:sz w:val="23"/>
          <w:szCs w:val="23"/>
          <w:lang w:val="fr-BE"/>
        </w:rPr>
        <w:t xml:space="preserve">)   </w:t>
      </w:r>
      <w:proofErr w:type="gramEnd"/>
      <w:r w:rsidRPr="00A14893">
        <w:rPr>
          <w:i/>
          <w:iCs/>
          <w:sz w:val="23"/>
          <w:szCs w:val="23"/>
          <w:lang w:val="fr-BE"/>
        </w:rPr>
        <w:t xml:space="preserve"> ____%</w:t>
      </w:r>
      <w:r w:rsidRPr="00A14893">
        <w:rPr>
          <w:i/>
          <w:iCs/>
          <w:sz w:val="23"/>
          <w:szCs w:val="23"/>
          <w:lang w:val="fr-BE"/>
        </w:rPr>
        <w:tab/>
      </w:r>
      <w:r w:rsidRPr="00A14893">
        <w:rPr>
          <w:i/>
          <w:iCs/>
          <w:sz w:val="23"/>
          <w:szCs w:val="23"/>
          <w:lang w:val="fr-BE"/>
        </w:rPr>
        <w:tab/>
        <w:t xml:space="preserve">                                                             </w:t>
      </w:r>
    </w:p>
    <w:p w14:paraId="03E201B9" w14:textId="77777777" w:rsidR="00C62236" w:rsidRPr="00A14893" w:rsidRDefault="00C62236" w:rsidP="00C62236">
      <w:pPr>
        <w:keepNext/>
        <w:keepLines/>
        <w:widowControl w:val="0"/>
        <w:numPr>
          <w:ilvl w:val="0"/>
          <w:numId w:val="9"/>
        </w:numPr>
        <w:pBdr>
          <w:top w:val="single" w:sz="4" w:space="1" w:color="auto"/>
          <w:left w:val="single" w:sz="4" w:space="0" w:color="auto"/>
          <w:bottom w:val="single" w:sz="4" w:space="16" w:color="auto"/>
          <w:right w:val="single" w:sz="4" w:space="0" w:color="auto"/>
          <w:between w:val="single" w:sz="4" w:space="1" w:color="auto"/>
          <w:bar w:val="single" w:sz="4" w:color="auto"/>
        </w:pBdr>
        <w:autoSpaceDE w:val="0"/>
        <w:autoSpaceDN w:val="0"/>
        <w:adjustRightInd w:val="0"/>
        <w:spacing w:before="40"/>
        <w:ind w:left="0" w:firstLine="0"/>
        <w:outlineLvl w:val="8"/>
        <w:rPr>
          <w:i/>
          <w:iCs/>
          <w:sz w:val="23"/>
          <w:szCs w:val="23"/>
          <w:lang w:val="fr-BE"/>
        </w:rPr>
      </w:pPr>
      <w:r w:rsidRPr="00A14893">
        <w:rPr>
          <w:i/>
          <w:iCs/>
          <w:color w:val="272727"/>
          <w:sz w:val="23"/>
          <w:szCs w:val="23"/>
          <w:lang w:val="fr-BE"/>
        </w:rPr>
        <w:t>Z2 % (</w:t>
      </w:r>
      <w:proofErr w:type="spellStart"/>
      <w:r w:rsidRPr="00A14893">
        <w:rPr>
          <w:i/>
          <w:iCs/>
          <w:color w:val="272727"/>
          <w:sz w:val="23"/>
          <w:szCs w:val="23"/>
          <w:lang w:val="fr-BE"/>
        </w:rPr>
        <w:t>corespunzatoare</w:t>
      </w:r>
      <w:proofErr w:type="spellEnd"/>
      <w:r w:rsidRPr="00A14893">
        <w:rPr>
          <w:i/>
          <w:iCs/>
          <w:color w:val="272727"/>
          <w:sz w:val="23"/>
          <w:szCs w:val="23"/>
          <w:lang w:val="fr-BE"/>
        </w:rPr>
        <w:t xml:space="preserve"> </w:t>
      </w:r>
      <w:proofErr w:type="spellStart"/>
      <w:r w:rsidRPr="00A14893">
        <w:rPr>
          <w:i/>
          <w:iCs/>
          <w:color w:val="272727"/>
          <w:sz w:val="23"/>
          <w:szCs w:val="23"/>
          <w:lang w:val="fr-BE"/>
        </w:rPr>
        <w:t>perioadei</w:t>
      </w:r>
      <w:proofErr w:type="spellEnd"/>
      <w:r w:rsidRPr="00A14893">
        <w:rPr>
          <w:i/>
          <w:iCs/>
          <w:color w:val="272727"/>
          <w:sz w:val="23"/>
          <w:szCs w:val="23"/>
          <w:lang w:val="fr-BE"/>
        </w:rPr>
        <w:t xml:space="preserve"> de </w:t>
      </w:r>
      <w:proofErr w:type="spellStart"/>
      <w:r w:rsidRPr="00A14893">
        <w:rPr>
          <w:i/>
          <w:iCs/>
          <w:color w:val="272727"/>
          <w:sz w:val="23"/>
          <w:szCs w:val="23"/>
          <w:lang w:val="fr-BE"/>
        </w:rPr>
        <w:t>gratie</w:t>
      </w:r>
      <w:proofErr w:type="spellEnd"/>
      <w:r w:rsidRPr="00A14893">
        <w:rPr>
          <w:i/>
          <w:iCs/>
          <w:color w:val="272727"/>
          <w:sz w:val="23"/>
          <w:szCs w:val="23"/>
          <w:lang w:val="fr-BE"/>
        </w:rPr>
        <w:t xml:space="preserve">, asa cum este </w:t>
      </w:r>
      <w:proofErr w:type="spellStart"/>
      <w:r w:rsidRPr="00A14893">
        <w:rPr>
          <w:i/>
          <w:iCs/>
          <w:color w:val="272727"/>
          <w:sz w:val="23"/>
          <w:szCs w:val="23"/>
          <w:lang w:val="fr-BE"/>
        </w:rPr>
        <w:t>menționată</w:t>
      </w:r>
      <w:proofErr w:type="spellEnd"/>
      <w:r w:rsidRPr="00A14893">
        <w:rPr>
          <w:i/>
          <w:iCs/>
          <w:color w:val="272727"/>
          <w:sz w:val="23"/>
          <w:szCs w:val="23"/>
          <w:lang w:val="fr-BE"/>
        </w:rPr>
        <w:t xml:space="preserve"> </w:t>
      </w:r>
      <w:proofErr w:type="spellStart"/>
      <w:r w:rsidRPr="00A14893">
        <w:rPr>
          <w:i/>
          <w:iCs/>
          <w:color w:val="272727"/>
          <w:sz w:val="23"/>
          <w:szCs w:val="23"/>
          <w:lang w:val="fr-BE"/>
        </w:rPr>
        <w:t>în</w:t>
      </w:r>
      <w:proofErr w:type="spellEnd"/>
      <w:r w:rsidRPr="00A14893">
        <w:rPr>
          <w:i/>
          <w:iCs/>
          <w:color w:val="272727"/>
          <w:sz w:val="23"/>
          <w:szCs w:val="23"/>
          <w:lang w:val="fr-BE"/>
        </w:rPr>
        <w:t xml:space="preserve"> </w:t>
      </w:r>
      <w:proofErr w:type="spellStart"/>
      <w:r w:rsidRPr="00A14893">
        <w:rPr>
          <w:i/>
          <w:iCs/>
          <w:color w:val="272727"/>
          <w:sz w:val="23"/>
          <w:szCs w:val="23"/>
          <w:lang w:val="fr-BE"/>
        </w:rPr>
        <w:t>oferta</w:t>
      </w:r>
      <w:proofErr w:type="spellEnd"/>
      <w:r w:rsidRPr="00A14893">
        <w:rPr>
          <w:i/>
          <w:iCs/>
          <w:color w:val="272727"/>
          <w:sz w:val="23"/>
          <w:szCs w:val="23"/>
          <w:lang w:val="fr-BE"/>
        </w:rPr>
        <w:t xml:space="preserve"> </w:t>
      </w:r>
      <w:proofErr w:type="spellStart"/>
      <w:r w:rsidRPr="00A14893">
        <w:rPr>
          <w:i/>
          <w:iCs/>
          <w:color w:val="272727"/>
          <w:sz w:val="23"/>
          <w:szCs w:val="23"/>
          <w:lang w:val="fr-BE"/>
        </w:rPr>
        <w:t>institutiei</w:t>
      </w:r>
      <w:proofErr w:type="spellEnd"/>
      <w:r w:rsidRPr="00A14893">
        <w:rPr>
          <w:i/>
          <w:iCs/>
          <w:color w:val="272727"/>
          <w:sz w:val="23"/>
          <w:szCs w:val="23"/>
          <w:lang w:val="fr-BE"/>
        </w:rPr>
        <w:t xml:space="preserve"> </w:t>
      </w:r>
      <w:proofErr w:type="spellStart"/>
      <w:r w:rsidRPr="00A14893">
        <w:rPr>
          <w:i/>
          <w:iCs/>
          <w:color w:val="272727"/>
          <w:sz w:val="23"/>
          <w:szCs w:val="23"/>
          <w:lang w:val="fr-BE"/>
        </w:rPr>
        <w:t>finanțatoare</w:t>
      </w:r>
      <w:proofErr w:type="spellEnd"/>
      <w:r w:rsidRPr="00A14893">
        <w:rPr>
          <w:i/>
          <w:iCs/>
          <w:color w:val="272727"/>
          <w:sz w:val="23"/>
          <w:szCs w:val="23"/>
          <w:lang w:val="fr-BE"/>
        </w:rPr>
        <w:t xml:space="preserve">) </w:t>
      </w:r>
      <w:r w:rsidRPr="00A14893">
        <w:rPr>
          <w:i/>
          <w:iCs/>
          <w:color w:val="272727"/>
          <w:sz w:val="23"/>
          <w:szCs w:val="23"/>
          <w:lang w:val="fr-BE"/>
        </w:rPr>
        <w:tab/>
      </w:r>
      <w:r w:rsidRPr="00A14893">
        <w:rPr>
          <w:i/>
          <w:iCs/>
          <w:color w:val="272727"/>
          <w:sz w:val="23"/>
          <w:szCs w:val="23"/>
          <w:lang w:val="fr-BE"/>
        </w:rPr>
        <w:tab/>
      </w:r>
      <w:r w:rsidRPr="00A14893">
        <w:rPr>
          <w:i/>
          <w:iCs/>
          <w:color w:val="272727"/>
          <w:sz w:val="23"/>
          <w:szCs w:val="23"/>
          <w:lang w:val="fr-BE"/>
        </w:rPr>
        <w:tab/>
      </w:r>
      <w:r w:rsidRPr="00A14893">
        <w:rPr>
          <w:i/>
          <w:iCs/>
          <w:color w:val="272727"/>
          <w:sz w:val="23"/>
          <w:szCs w:val="23"/>
          <w:lang w:val="fr-BE"/>
        </w:rPr>
        <w:tab/>
      </w:r>
      <w:r w:rsidRPr="00A14893">
        <w:rPr>
          <w:i/>
          <w:iCs/>
          <w:color w:val="272727"/>
          <w:sz w:val="23"/>
          <w:szCs w:val="23"/>
          <w:lang w:val="fr-BE"/>
        </w:rPr>
        <w:tab/>
        <w:t>___%</w:t>
      </w:r>
    </w:p>
    <w:p w14:paraId="1068B65B" w14:textId="77777777" w:rsidR="00C62236" w:rsidRPr="00A14893" w:rsidRDefault="00C62236" w:rsidP="00C62236">
      <w:pPr>
        <w:keepNext/>
        <w:keepLines/>
        <w:widowControl w:val="0"/>
        <w:numPr>
          <w:ilvl w:val="0"/>
          <w:numId w:val="9"/>
        </w:numPr>
        <w:pBdr>
          <w:top w:val="single" w:sz="4" w:space="1" w:color="auto"/>
          <w:left w:val="single" w:sz="4" w:space="0" w:color="auto"/>
          <w:bottom w:val="single" w:sz="4" w:space="16" w:color="auto"/>
          <w:right w:val="single" w:sz="4" w:space="0" w:color="auto"/>
          <w:between w:val="single" w:sz="4" w:space="1" w:color="auto"/>
          <w:bar w:val="single" w:sz="4" w:color="auto"/>
        </w:pBdr>
        <w:autoSpaceDE w:val="0"/>
        <w:autoSpaceDN w:val="0"/>
        <w:adjustRightInd w:val="0"/>
        <w:spacing w:before="40"/>
        <w:ind w:left="0" w:firstLine="0"/>
        <w:outlineLvl w:val="8"/>
        <w:rPr>
          <w:i/>
          <w:iCs/>
          <w:sz w:val="23"/>
          <w:szCs w:val="23"/>
          <w:lang w:val="fr-BE"/>
        </w:rPr>
      </w:pPr>
      <w:r w:rsidRPr="00A14893">
        <w:rPr>
          <w:i/>
          <w:iCs/>
          <w:color w:val="272727"/>
          <w:sz w:val="23"/>
          <w:szCs w:val="23"/>
          <w:lang w:val="fr-BE"/>
        </w:rPr>
        <w:t>Z3 % (</w:t>
      </w:r>
      <w:proofErr w:type="spellStart"/>
      <w:r w:rsidRPr="00A14893">
        <w:rPr>
          <w:i/>
          <w:iCs/>
          <w:color w:val="272727"/>
          <w:sz w:val="23"/>
          <w:szCs w:val="23"/>
          <w:lang w:val="fr-BE"/>
        </w:rPr>
        <w:t>pentru</w:t>
      </w:r>
      <w:proofErr w:type="spellEnd"/>
      <w:r w:rsidRPr="00A14893">
        <w:rPr>
          <w:i/>
          <w:iCs/>
          <w:color w:val="272727"/>
          <w:sz w:val="23"/>
          <w:szCs w:val="23"/>
          <w:lang w:val="fr-BE"/>
        </w:rPr>
        <w:t xml:space="preserve"> </w:t>
      </w:r>
      <w:proofErr w:type="spellStart"/>
      <w:r w:rsidRPr="00A14893">
        <w:rPr>
          <w:i/>
          <w:iCs/>
          <w:color w:val="272727"/>
          <w:sz w:val="23"/>
          <w:szCs w:val="23"/>
          <w:lang w:val="fr-BE"/>
        </w:rPr>
        <w:t>perioada</w:t>
      </w:r>
      <w:proofErr w:type="spellEnd"/>
      <w:r w:rsidRPr="00A14893">
        <w:rPr>
          <w:i/>
          <w:iCs/>
          <w:color w:val="272727"/>
          <w:sz w:val="23"/>
          <w:szCs w:val="23"/>
          <w:lang w:val="fr-BE"/>
        </w:rPr>
        <w:t xml:space="preserve"> </w:t>
      </w:r>
      <w:proofErr w:type="spellStart"/>
      <w:r w:rsidRPr="00A14893">
        <w:rPr>
          <w:i/>
          <w:iCs/>
          <w:color w:val="272727"/>
          <w:sz w:val="23"/>
          <w:szCs w:val="23"/>
          <w:lang w:val="fr-BE"/>
        </w:rPr>
        <w:t>dintre</w:t>
      </w:r>
      <w:proofErr w:type="spellEnd"/>
      <w:r w:rsidRPr="00A14893">
        <w:rPr>
          <w:i/>
          <w:iCs/>
          <w:color w:val="272727"/>
          <w:sz w:val="23"/>
          <w:szCs w:val="23"/>
          <w:lang w:val="fr-BE"/>
        </w:rPr>
        <w:t xml:space="preserve"> data </w:t>
      </w:r>
      <w:proofErr w:type="spellStart"/>
      <w:r w:rsidRPr="00A14893">
        <w:rPr>
          <w:i/>
          <w:iCs/>
          <w:color w:val="272727"/>
          <w:sz w:val="23"/>
          <w:szCs w:val="23"/>
          <w:lang w:val="fr-BE"/>
        </w:rPr>
        <w:t>incheierii</w:t>
      </w:r>
      <w:proofErr w:type="spellEnd"/>
      <w:r w:rsidRPr="00A14893">
        <w:rPr>
          <w:i/>
          <w:iCs/>
          <w:color w:val="272727"/>
          <w:sz w:val="23"/>
          <w:szCs w:val="23"/>
          <w:lang w:val="fr-BE"/>
        </w:rPr>
        <w:t xml:space="preserve"> </w:t>
      </w:r>
      <w:proofErr w:type="spellStart"/>
      <w:r w:rsidRPr="00A14893">
        <w:rPr>
          <w:i/>
          <w:iCs/>
          <w:color w:val="272727"/>
          <w:sz w:val="23"/>
          <w:szCs w:val="23"/>
          <w:lang w:val="fr-BE"/>
        </w:rPr>
        <w:t>perioadei</w:t>
      </w:r>
      <w:proofErr w:type="spellEnd"/>
      <w:r w:rsidRPr="00A14893">
        <w:rPr>
          <w:i/>
          <w:iCs/>
          <w:color w:val="272727"/>
          <w:sz w:val="23"/>
          <w:szCs w:val="23"/>
          <w:lang w:val="fr-BE"/>
        </w:rPr>
        <w:t xml:space="preserve"> de </w:t>
      </w:r>
      <w:proofErr w:type="spellStart"/>
      <w:r w:rsidRPr="00A14893">
        <w:rPr>
          <w:i/>
          <w:iCs/>
          <w:color w:val="272727"/>
          <w:sz w:val="23"/>
          <w:szCs w:val="23"/>
          <w:lang w:val="fr-BE"/>
        </w:rPr>
        <w:t>gratie</w:t>
      </w:r>
      <w:proofErr w:type="spellEnd"/>
      <w:r w:rsidRPr="00A14893">
        <w:rPr>
          <w:i/>
          <w:iCs/>
          <w:color w:val="272727"/>
          <w:sz w:val="23"/>
          <w:szCs w:val="23"/>
          <w:lang w:val="fr-BE"/>
        </w:rPr>
        <w:t xml:space="preserve"> si data </w:t>
      </w:r>
      <w:proofErr w:type="spellStart"/>
      <w:r w:rsidRPr="00A14893">
        <w:rPr>
          <w:i/>
          <w:iCs/>
          <w:color w:val="272727"/>
          <w:sz w:val="23"/>
          <w:szCs w:val="23"/>
          <w:lang w:val="fr-BE"/>
        </w:rPr>
        <w:t>efectuării</w:t>
      </w:r>
      <w:proofErr w:type="spellEnd"/>
      <w:r w:rsidRPr="00A14893">
        <w:rPr>
          <w:i/>
          <w:iCs/>
          <w:color w:val="272727"/>
          <w:sz w:val="23"/>
          <w:szCs w:val="23"/>
          <w:lang w:val="fr-BE"/>
        </w:rPr>
        <w:t xml:space="preserve"> </w:t>
      </w:r>
      <w:proofErr w:type="spellStart"/>
      <w:proofErr w:type="gramStart"/>
      <w:r w:rsidRPr="00A14893">
        <w:rPr>
          <w:i/>
          <w:iCs/>
          <w:color w:val="272727"/>
          <w:sz w:val="23"/>
          <w:szCs w:val="23"/>
          <w:lang w:val="fr-BE"/>
        </w:rPr>
        <w:t>plății</w:t>
      </w:r>
      <w:proofErr w:type="spellEnd"/>
      <w:r w:rsidRPr="00A14893">
        <w:rPr>
          <w:i/>
          <w:iCs/>
          <w:color w:val="272727"/>
          <w:sz w:val="23"/>
          <w:szCs w:val="23"/>
          <w:lang w:val="fr-BE"/>
        </w:rPr>
        <w:t xml:space="preserve">) </w:t>
      </w:r>
      <w:r w:rsidRPr="00A14893">
        <w:rPr>
          <w:i/>
          <w:iCs/>
          <w:sz w:val="23"/>
          <w:szCs w:val="23"/>
          <w:lang w:val="fr-BE"/>
        </w:rPr>
        <w:t xml:space="preserve"> _</w:t>
      </w:r>
      <w:proofErr w:type="gramEnd"/>
      <w:r w:rsidRPr="00A14893">
        <w:rPr>
          <w:i/>
          <w:iCs/>
          <w:sz w:val="23"/>
          <w:szCs w:val="23"/>
          <w:lang w:val="fr-BE"/>
        </w:rPr>
        <w:t>___%</w:t>
      </w:r>
    </w:p>
    <w:p w14:paraId="1C28719D" w14:textId="77777777" w:rsidR="00C62236" w:rsidRPr="00A14893" w:rsidRDefault="00C62236" w:rsidP="00C62236">
      <w:pPr>
        <w:widowControl w:val="0"/>
        <w:autoSpaceDE w:val="0"/>
        <w:autoSpaceDN w:val="0"/>
        <w:adjustRightInd w:val="0"/>
        <w:rPr>
          <w:sz w:val="23"/>
          <w:szCs w:val="23"/>
          <w:lang w:val="fr-BE"/>
        </w:rPr>
      </w:pPr>
    </w:p>
    <w:p w14:paraId="569B627C" w14:textId="77777777" w:rsidR="00C62236" w:rsidRPr="00A14893" w:rsidRDefault="00C62236" w:rsidP="00C62236">
      <w:pPr>
        <w:widowControl w:val="0"/>
        <w:autoSpaceDE w:val="0"/>
        <w:autoSpaceDN w:val="0"/>
        <w:adjustRightInd w:val="0"/>
        <w:rPr>
          <w:sz w:val="23"/>
          <w:szCs w:val="23"/>
          <w:lang w:val="fr-BE"/>
        </w:rPr>
      </w:pPr>
    </w:p>
    <w:p w14:paraId="221E0FB5" w14:textId="77777777" w:rsidR="00C62236" w:rsidRPr="00A14893" w:rsidRDefault="00C62236" w:rsidP="00C62236">
      <w:pPr>
        <w:widowControl w:val="0"/>
        <w:autoSpaceDE w:val="0"/>
        <w:autoSpaceDN w:val="0"/>
        <w:adjustRightInd w:val="0"/>
        <w:jc w:val="both"/>
        <w:rPr>
          <w:sz w:val="23"/>
          <w:szCs w:val="23"/>
          <w:lang w:val="fr-BE"/>
        </w:rPr>
      </w:pPr>
      <w:proofErr w:type="spellStart"/>
      <w:r w:rsidRPr="00A14893">
        <w:rPr>
          <w:sz w:val="23"/>
          <w:szCs w:val="23"/>
          <w:lang w:val="fr-BE"/>
        </w:rPr>
        <w:t>Marja</w:t>
      </w:r>
      <w:proofErr w:type="spellEnd"/>
      <w:r w:rsidRPr="00A14893">
        <w:rPr>
          <w:sz w:val="23"/>
          <w:szCs w:val="23"/>
          <w:lang w:val="fr-BE"/>
        </w:rPr>
        <w:t xml:space="preserve"> </w:t>
      </w:r>
      <w:proofErr w:type="spellStart"/>
      <w:r w:rsidRPr="00A14893">
        <w:rPr>
          <w:sz w:val="23"/>
          <w:szCs w:val="23"/>
          <w:lang w:val="fr-BE"/>
        </w:rPr>
        <w:t>dobânzii</w:t>
      </w:r>
      <w:proofErr w:type="spellEnd"/>
      <w:r w:rsidRPr="00A14893">
        <w:rPr>
          <w:sz w:val="23"/>
          <w:szCs w:val="23"/>
          <w:lang w:val="fr-BE"/>
        </w:rPr>
        <w:t xml:space="preserve"> </w:t>
      </w:r>
      <w:proofErr w:type="spellStart"/>
      <w:r w:rsidRPr="00A14893">
        <w:rPr>
          <w:sz w:val="23"/>
          <w:szCs w:val="23"/>
          <w:lang w:val="fr-BE"/>
        </w:rPr>
        <w:t>acordată</w:t>
      </w:r>
      <w:proofErr w:type="spellEnd"/>
      <w:r w:rsidRPr="00A14893">
        <w:rPr>
          <w:sz w:val="23"/>
          <w:szCs w:val="23"/>
          <w:lang w:val="fr-BE"/>
        </w:rPr>
        <w:t xml:space="preserve"> de </w:t>
      </w:r>
      <w:proofErr w:type="spellStart"/>
      <w:r w:rsidRPr="00A14893">
        <w:rPr>
          <w:sz w:val="23"/>
          <w:szCs w:val="23"/>
          <w:lang w:val="fr-BE"/>
        </w:rPr>
        <w:t>operatorul</w:t>
      </w:r>
      <w:proofErr w:type="spellEnd"/>
      <w:r w:rsidRPr="00A14893">
        <w:rPr>
          <w:sz w:val="23"/>
          <w:szCs w:val="23"/>
          <w:lang w:val="fr-BE"/>
        </w:rPr>
        <w:t xml:space="preserve"> </w:t>
      </w:r>
      <w:proofErr w:type="spellStart"/>
      <w:r w:rsidRPr="00A14893">
        <w:rPr>
          <w:sz w:val="23"/>
          <w:szCs w:val="23"/>
          <w:lang w:val="fr-BE"/>
        </w:rPr>
        <w:t>economic</w:t>
      </w:r>
      <w:proofErr w:type="spellEnd"/>
      <w:r w:rsidRPr="00A14893">
        <w:rPr>
          <w:sz w:val="23"/>
          <w:szCs w:val="23"/>
          <w:lang w:val="fr-BE"/>
        </w:rPr>
        <w:t xml:space="preserve"> va fi </w:t>
      </w:r>
      <w:proofErr w:type="spellStart"/>
      <w:r w:rsidRPr="00A14893">
        <w:rPr>
          <w:sz w:val="23"/>
          <w:szCs w:val="23"/>
          <w:lang w:val="fr-BE"/>
        </w:rPr>
        <w:t>exprimată</w:t>
      </w:r>
      <w:proofErr w:type="spellEnd"/>
      <w:r w:rsidRPr="00A14893">
        <w:rPr>
          <w:sz w:val="23"/>
          <w:szCs w:val="23"/>
          <w:lang w:val="fr-BE"/>
        </w:rPr>
        <w:t xml:space="preserve"> </w:t>
      </w:r>
      <w:proofErr w:type="gramStart"/>
      <w:r w:rsidRPr="00A14893">
        <w:rPr>
          <w:sz w:val="23"/>
          <w:szCs w:val="23"/>
          <w:lang w:val="fr-BE"/>
        </w:rPr>
        <w:t>ca</w:t>
      </w:r>
      <w:proofErr w:type="gramEnd"/>
      <w:r w:rsidRPr="00A14893">
        <w:rPr>
          <w:sz w:val="23"/>
          <w:szCs w:val="23"/>
          <w:lang w:val="fr-BE"/>
        </w:rPr>
        <w:t xml:space="preserve"> </w:t>
      </w:r>
      <w:proofErr w:type="spellStart"/>
      <w:r w:rsidRPr="00A14893">
        <w:rPr>
          <w:sz w:val="23"/>
          <w:szCs w:val="23"/>
          <w:lang w:val="fr-BE"/>
        </w:rPr>
        <w:t>număr</w:t>
      </w:r>
      <w:proofErr w:type="spellEnd"/>
      <w:r w:rsidRPr="00A14893">
        <w:rPr>
          <w:sz w:val="23"/>
          <w:szCs w:val="23"/>
          <w:lang w:val="fr-BE"/>
        </w:rPr>
        <w:t xml:space="preserve"> </w:t>
      </w:r>
      <w:proofErr w:type="spellStart"/>
      <w:r w:rsidRPr="00A14893">
        <w:rPr>
          <w:sz w:val="23"/>
          <w:szCs w:val="23"/>
          <w:lang w:val="fr-BE"/>
        </w:rPr>
        <w:t>rațional</w:t>
      </w:r>
      <w:proofErr w:type="spellEnd"/>
      <w:r w:rsidRPr="00A14893">
        <w:rPr>
          <w:sz w:val="23"/>
          <w:szCs w:val="23"/>
          <w:lang w:val="fr-BE"/>
        </w:rPr>
        <w:t xml:space="preserve"> fix </w:t>
      </w:r>
      <w:proofErr w:type="spellStart"/>
      <w:r w:rsidRPr="00A14893">
        <w:rPr>
          <w:sz w:val="23"/>
          <w:szCs w:val="23"/>
          <w:lang w:val="fr-BE"/>
        </w:rPr>
        <w:t>reprezentând</w:t>
      </w:r>
      <w:proofErr w:type="spellEnd"/>
      <w:r w:rsidRPr="00A14893">
        <w:rPr>
          <w:sz w:val="23"/>
          <w:szCs w:val="23"/>
          <w:lang w:val="fr-BE"/>
        </w:rPr>
        <w:t xml:space="preserve"> </w:t>
      </w:r>
      <w:proofErr w:type="spellStart"/>
      <w:r w:rsidRPr="00A14893">
        <w:rPr>
          <w:sz w:val="23"/>
          <w:szCs w:val="23"/>
          <w:lang w:val="fr-BE"/>
        </w:rPr>
        <w:t>procente</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an </w:t>
      </w:r>
      <w:proofErr w:type="spellStart"/>
      <w:r w:rsidRPr="00A14893">
        <w:rPr>
          <w:sz w:val="23"/>
          <w:szCs w:val="23"/>
          <w:lang w:val="fr-BE"/>
        </w:rPr>
        <w:t>și</w:t>
      </w:r>
      <w:proofErr w:type="spellEnd"/>
      <w:r w:rsidRPr="00A14893">
        <w:rPr>
          <w:sz w:val="23"/>
          <w:szCs w:val="23"/>
          <w:lang w:val="fr-BE"/>
        </w:rPr>
        <w:t xml:space="preserve"> va </w:t>
      </w:r>
      <w:proofErr w:type="spellStart"/>
      <w:r w:rsidRPr="00A14893">
        <w:rPr>
          <w:sz w:val="23"/>
          <w:szCs w:val="23"/>
          <w:lang w:val="fr-BE"/>
        </w:rPr>
        <w:t>rămâne</w:t>
      </w:r>
      <w:proofErr w:type="spellEnd"/>
      <w:r w:rsidRPr="00A14893">
        <w:rPr>
          <w:sz w:val="23"/>
          <w:szCs w:val="23"/>
          <w:lang w:val="fr-BE"/>
        </w:rPr>
        <w:t xml:space="preserve"> </w:t>
      </w:r>
      <w:proofErr w:type="spellStart"/>
      <w:r w:rsidRPr="00A14893">
        <w:rPr>
          <w:sz w:val="23"/>
          <w:szCs w:val="23"/>
          <w:lang w:val="fr-BE"/>
        </w:rPr>
        <w:t>nemodificată</w:t>
      </w:r>
      <w:proofErr w:type="spellEnd"/>
      <w:r w:rsidRPr="00A14893">
        <w:rPr>
          <w:sz w:val="23"/>
          <w:szCs w:val="23"/>
          <w:lang w:val="fr-BE"/>
        </w:rPr>
        <w:t xml:space="preserve"> </w:t>
      </w:r>
      <w:proofErr w:type="spellStart"/>
      <w:r w:rsidRPr="00A14893">
        <w:rPr>
          <w:sz w:val="23"/>
          <w:szCs w:val="23"/>
          <w:lang w:val="fr-BE"/>
        </w:rPr>
        <w:t>pe</w:t>
      </w:r>
      <w:proofErr w:type="spellEnd"/>
      <w:r w:rsidRPr="00A14893">
        <w:rPr>
          <w:sz w:val="23"/>
          <w:szCs w:val="23"/>
          <w:lang w:val="fr-BE"/>
        </w:rPr>
        <w:t xml:space="preserve"> </w:t>
      </w:r>
      <w:proofErr w:type="spellStart"/>
      <w:r w:rsidRPr="00A14893">
        <w:rPr>
          <w:sz w:val="23"/>
          <w:szCs w:val="23"/>
          <w:lang w:val="fr-BE"/>
        </w:rPr>
        <w:t>întreaga</w:t>
      </w:r>
      <w:proofErr w:type="spellEnd"/>
      <w:r w:rsidRPr="00A14893">
        <w:rPr>
          <w:sz w:val="23"/>
          <w:szCs w:val="23"/>
          <w:lang w:val="fr-BE"/>
        </w:rPr>
        <w:t xml:space="preserve"> </w:t>
      </w:r>
      <w:proofErr w:type="spellStart"/>
      <w:r w:rsidRPr="00A14893">
        <w:rPr>
          <w:sz w:val="23"/>
          <w:szCs w:val="23"/>
          <w:lang w:val="fr-BE"/>
        </w:rPr>
        <w:t>durată</w:t>
      </w:r>
      <w:proofErr w:type="spellEnd"/>
      <w:r w:rsidRPr="00A14893">
        <w:rPr>
          <w:sz w:val="23"/>
          <w:szCs w:val="23"/>
          <w:lang w:val="fr-BE"/>
        </w:rPr>
        <w:t xml:space="preserve"> a </w:t>
      </w:r>
      <w:proofErr w:type="spellStart"/>
      <w:r w:rsidRPr="00A14893">
        <w:rPr>
          <w:sz w:val="23"/>
          <w:szCs w:val="23"/>
          <w:lang w:val="fr-BE"/>
        </w:rPr>
        <w:t>contractului</w:t>
      </w:r>
      <w:proofErr w:type="spellEnd"/>
      <w:r w:rsidRPr="00A14893">
        <w:rPr>
          <w:sz w:val="23"/>
          <w:szCs w:val="23"/>
          <w:lang w:val="fr-BE"/>
        </w:rPr>
        <w:t xml:space="preserve">. </w:t>
      </w:r>
      <w:proofErr w:type="spellStart"/>
      <w:r w:rsidRPr="00A14893">
        <w:rPr>
          <w:sz w:val="23"/>
          <w:szCs w:val="23"/>
          <w:lang w:val="fr-BE"/>
        </w:rPr>
        <w:t>Marja</w:t>
      </w:r>
      <w:proofErr w:type="spellEnd"/>
      <w:r w:rsidRPr="00A14893">
        <w:rPr>
          <w:sz w:val="23"/>
          <w:szCs w:val="23"/>
          <w:lang w:val="fr-BE"/>
        </w:rPr>
        <w:t xml:space="preserve"> </w:t>
      </w:r>
      <w:proofErr w:type="spellStart"/>
      <w:r w:rsidRPr="00A14893">
        <w:rPr>
          <w:sz w:val="23"/>
          <w:szCs w:val="23"/>
          <w:lang w:val="fr-BE"/>
        </w:rPr>
        <w:t>fixă</w:t>
      </w:r>
      <w:proofErr w:type="spellEnd"/>
      <w:r w:rsidRPr="00A14893">
        <w:rPr>
          <w:sz w:val="23"/>
          <w:szCs w:val="23"/>
          <w:lang w:val="fr-BE"/>
        </w:rPr>
        <w:t xml:space="preserve"> </w:t>
      </w:r>
      <w:proofErr w:type="spellStart"/>
      <w:r w:rsidRPr="00A14893">
        <w:rPr>
          <w:sz w:val="23"/>
          <w:szCs w:val="23"/>
          <w:lang w:val="fr-BE"/>
        </w:rPr>
        <w:t>poate</w:t>
      </w:r>
      <w:proofErr w:type="spellEnd"/>
      <w:r w:rsidRPr="00A14893">
        <w:rPr>
          <w:sz w:val="23"/>
          <w:szCs w:val="23"/>
          <w:lang w:val="fr-BE"/>
        </w:rPr>
        <w:t xml:space="preserve"> fi </w:t>
      </w:r>
      <w:proofErr w:type="spellStart"/>
      <w:r w:rsidRPr="00A14893">
        <w:rPr>
          <w:sz w:val="23"/>
          <w:szCs w:val="23"/>
          <w:lang w:val="fr-BE"/>
        </w:rPr>
        <w:t>prezentată</w:t>
      </w:r>
      <w:proofErr w:type="spellEnd"/>
      <w:r w:rsidRPr="00A14893">
        <w:rPr>
          <w:sz w:val="23"/>
          <w:szCs w:val="23"/>
          <w:lang w:val="fr-BE"/>
        </w:rPr>
        <w:t xml:space="preserve"> </w:t>
      </w:r>
      <w:proofErr w:type="spellStart"/>
      <w:r w:rsidRPr="00A14893">
        <w:rPr>
          <w:sz w:val="23"/>
          <w:szCs w:val="23"/>
          <w:lang w:val="fr-BE"/>
        </w:rPr>
        <w:t>diferențiat</w:t>
      </w:r>
      <w:proofErr w:type="spellEnd"/>
      <w:r w:rsidRPr="00A14893">
        <w:rPr>
          <w:sz w:val="23"/>
          <w:szCs w:val="23"/>
          <w:lang w:val="fr-BE"/>
        </w:rPr>
        <w:t xml:space="preserve"> de </w:t>
      </w:r>
      <w:proofErr w:type="spellStart"/>
      <w:r w:rsidRPr="00A14893">
        <w:rPr>
          <w:sz w:val="23"/>
          <w:szCs w:val="23"/>
          <w:lang w:val="fr-BE"/>
        </w:rPr>
        <w:t>către</w:t>
      </w:r>
      <w:proofErr w:type="spellEnd"/>
      <w:r w:rsidRPr="00A14893">
        <w:rPr>
          <w:sz w:val="23"/>
          <w:szCs w:val="23"/>
          <w:lang w:val="fr-BE"/>
        </w:rPr>
        <w:t xml:space="preserve"> </w:t>
      </w:r>
      <w:proofErr w:type="spellStart"/>
      <w:r w:rsidRPr="00A14893">
        <w:rPr>
          <w:sz w:val="23"/>
          <w:szCs w:val="23"/>
          <w:lang w:val="fr-BE"/>
        </w:rPr>
        <w:t>ofertanți</w:t>
      </w:r>
      <w:proofErr w:type="spellEnd"/>
      <w:r w:rsidRPr="00A14893">
        <w:rPr>
          <w:sz w:val="23"/>
          <w:szCs w:val="23"/>
          <w:lang w:val="fr-BE"/>
        </w:rPr>
        <w:t xml:space="preserve"> </w:t>
      </w:r>
      <w:proofErr w:type="spellStart"/>
      <w:r w:rsidRPr="00A14893">
        <w:rPr>
          <w:sz w:val="23"/>
          <w:szCs w:val="23"/>
          <w:lang w:val="fr-BE"/>
        </w:rPr>
        <w:t>în</w:t>
      </w:r>
      <w:proofErr w:type="spellEnd"/>
      <w:r w:rsidRPr="00A14893">
        <w:rPr>
          <w:sz w:val="23"/>
          <w:szCs w:val="23"/>
          <w:lang w:val="fr-BE"/>
        </w:rPr>
        <w:t xml:space="preserve"> </w:t>
      </w:r>
      <w:proofErr w:type="spellStart"/>
      <w:r w:rsidRPr="00A14893">
        <w:rPr>
          <w:sz w:val="23"/>
          <w:szCs w:val="23"/>
          <w:lang w:val="fr-BE"/>
        </w:rPr>
        <w:t>funcție</w:t>
      </w:r>
      <w:proofErr w:type="spellEnd"/>
      <w:r w:rsidRPr="00A14893">
        <w:rPr>
          <w:sz w:val="23"/>
          <w:szCs w:val="23"/>
          <w:lang w:val="fr-BE"/>
        </w:rPr>
        <w:t xml:space="preserve"> de </w:t>
      </w:r>
      <w:proofErr w:type="spellStart"/>
      <w:r w:rsidRPr="00A14893">
        <w:rPr>
          <w:sz w:val="23"/>
          <w:szCs w:val="23"/>
          <w:lang w:val="fr-BE"/>
        </w:rPr>
        <w:t>numărul</w:t>
      </w:r>
      <w:proofErr w:type="spellEnd"/>
      <w:r w:rsidRPr="00A14893">
        <w:rPr>
          <w:sz w:val="23"/>
          <w:szCs w:val="23"/>
          <w:lang w:val="fr-BE"/>
        </w:rPr>
        <w:t xml:space="preserve"> de </w:t>
      </w:r>
      <w:proofErr w:type="spellStart"/>
      <w:r w:rsidRPr="00A14893">
        <w:rPr>
          <w:sz w:val="23"/>
          <w:szCs w:val="23"/>
          <w:lang w:val="fr-BE"/>
        </w:rPr>
        <w:t>zile</w:t>
      </w:r>
      <w:proofErr w:type="spellEnd"/>
      <w:r w:rsidRPr="00A14893">
        <w:rPr>
          <w:sz w:val="23"/>
          <w:szCs w:val="23"/>
          <w:lang w:val="fr-BE"/>
        </w:rPr>
        <w:t xml:space="preserve"> de la data </w:t>
      </w:r>
      <w:proofErr w:type="spellStart"/>
      <w:r w:rsidRPr="00A14893">
        <w:rPr>
          <w:sz w:val="23"/>
          <w:szCs w:val="23"/>
          <w:lang w:val="fr-BE"/>
        </w:rPr>
        <w:t>scadenței</w:t>
      </w:r>
      <w:proofErr w:type="spellEnd"/>
      <w:r w:rsidRPr="00A14893">
        <w:rPr>
          <w:sz w:val="23"/>
          <w:szCs w:val="23"/>
          <w:lang w:val="fr-BE"/>
        </w:rPr>
        <w:t xml:space="preserve"> </w:t>
      </w:r>
      <w:proofErr w:type="spellStart"/>
      <w:r w:rsidRPr="00A14893">
        <w:rPr>
          <w:sz w:val="23"/>
          <w:szCs w:val="23"/>
          <w:lang w:val="fr-BE"/>
        </w:rPr>
        <w:t>facturii</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până</w:t>
      </w:r>
      <w:proofErr w:type="spellEnd"/>
      <w:r w:rsidRPr="00A14893">
        <w:rPr>
          <w:sz w:val="23"/>
          <w:szCs w:val="23"/>
          <w:lang w:val="fr-BE"/>
        </w:rPr>
        <w:t xml:space="preserve"> la data </w:t>
      </w:r>
      <w:proofErr w:type="spellStart"/>
      <w:r w:rsidRPr="00A14893">
        <w:rPr>
          <w:sz w:val="23"/>
          <w:szCs w:val="23"/>
          <w:lang w:val="fr-BE"/>
        </w:rPr>
        <w:t>achitării</w:t>
      </w:r>
      <w:proofErr w:type="spellEnd"/>
      <w:r w:rsidRPr="00A14893">
        <w:rPr>
          <w:sz w:val="23"/>
          <w:szCs w:val="23"/>
          <w:lang w:val="fr-BE"/>
        </w:rPr>
        <w:t xml:space="preserve"> de </w:t>
      </w:r>
      <w:proofErr w:type="spellStart"/>
      <w:r w:rsidRPr="00A14893">
        <w:rPr>
          <w:sz w:val="23"/>
          <w:szCs w:val="23"/>
          <w:lang w:val="fr-BE"/>
        </w:rPr>
        <w:t>către</w:t>
      </w:r>
      <w:proofErr w:type="spellEnd"/>
      <w:r w:rsidRPr="00A14893">
        <w:rPr>
          <w:sz w:val="23"/>
          <w:szCs w:val="23"/>
          <w:lang w:val="fr-BE"/>
        </w:rPr>
        <w:t xml:space="preserve"> </w:t>
      </w:r>
      <w:proofErr w:type="spellStart"/>
      <w:r w:rsidRPr="00A14893">
        <w:rPr>
          <w:sz w:val="23"/>
          <w:szCs w:val="23"/>
          <w:lang w:val="fr-BE"/>
        </w:rPr>
        <w:t>debitorul</w:t>
      </w:r>
      <w:proofErr w:type="spellEnd"/>
      <w:r w:rsidRPr="00A14893">
        <w:rPr>
          <w:sz w:val="23"/>
          <w:szCs w:val="23"/>
          <w:lang w:val="fr-BE"/>
        </w:rPr>
        <w:t xml:space="preserve"> </w:t>
      </w:r>
      <w:proofErr w:type="spellStart"/>
      <w:r w:rsidRPr="00A14893">
        <w:rPr>
          <w:sz w:val="23"/>
          <w:szCs w:val="23"/>
          <w:lang w:val="fr-BE"/>
        </w:rPr>
        <w:t>cedat</w:t>
      </w:r>
      <w:proofErr w:type="spellEnd"/>
      <w:r w:rsidRPr="00A14893">
        <w:rPr>
          <w:sz w:val="23"/>
          <w:szCs w:val="23"/>
          <w:lang w:val="fr-BE"/>
        </w:rPr>
        <w:t>.</w:t>
      </w:r>
    </w:p>
    <w:p w14:paraId="764D525D" w14:textId="77777777" w:rsidR="00C62236" w:rsidRPr="00A14893" w:rsidRDefault="00C62236" w:rsidP="00C62236">
      <w:pPr>
        <w:widowControl w:val="0"/>
        <w:autoSpaceDE w:val="0"/>
        <w:autoSpaceDN w:val="0"/>
        <w:adjustRightInd w:val="0"/>
        <w:jc w:val="both"/>
        <w:rPr>
          <w:sz w:val="23"/>
          <w:szCs w:val="23"/>
          <w:lang w:val="fr-BE"/>
        </w:rPr>
      </w:pPr>
    </w:p>
    <w:p w14:paraId="0F5DC228" w14:textId="77777777" w:rsidR="00C62236" w:rsidRPr="00A14893" w:rsidRDefault="00C62236" w:rsidP="00C62236">
      <w:pPr>
        <w:widowControl w:val="0"/>
        <w:autoSpaceDE w:val="0"/>
        <w:autoSpaceDN w:val="0"/>
        <w:adjustRightInd w:val="0"/>
        <w:jc w:val="both"/>
        <w:rPr>
          <w:sz w:val="23"/>
          <w:szCs w:val="23"/>
          <w:lang w:val="fr-BE"/>
        </w:rPr>
      </w:pPr>
      <w:proofErr w:type="spellStart"/>
      <w:r w:rsidRPr="00A14893">
        <w:rPr>
          <w:sz w:val="23"/>
          <w:szCs w:val="23"/>
          <w:lang w:val="fr-BE"/>
        </w:rPr>
        <w:t>Ofertantul</w:t>
      </w:r>
      <w:proofErr w:type="spellEnd"/>
      <w:r w:rsidRPr="00A14893">
        <w:rPr>
          <w:sz w:val="23"/>
          <w:szCs w:val="23"/>
          <w:lang w:val="fr-BE"/>
        </w:rPr>
        <w:t xml:space="preserve"> va </w:t>
      </w:r>
      <w:proofErr w:type="spellStart"/>
      <w:r w:rsidRPr="00A14893">
        <w:rPr>
          <w:sz w:val="23"/>
          <w:szCs w:val="23"/>
          <w:lang w:val="fr-BE"/>
        </w:rPr>
        <w:t>preciza</w:t>
      </w:r>
      <w:proofErr w:type="spellEnd"/>
      <w:r w:rsidRPr="00A14893">
        <w:rPr>
          <w:sz w:val="23"/>
          <w:szCs w:val="23"/>
          <w:lang w:val="fr-BE"/>
        </w:rPr>
        <w:t xml:space="preserve"> </w:t>
      </w:r>
      <w:proofErr w:type="spellStart"/>
      <w:r w:rsidRPr="00A14893">
        <w:rPr>
          <w:sz w:val="23"/>
          <w:szCs w:val="23"/>
          <w:lang w:val="fr-BE"/>
        </w:rPr>
        <w:t>momentele</w:t>
      </w:r>
      <w:proofErr w:type="spellEnd"/>
      <w:r w:rsidRPr="00A14893">
        <w:rPr>
          <w:sz w:val="23"/>
          <w:szCs w:val="23"/>
          <w:lang w:val="fr-BE"/>
        </w:rPr>
        <w:t xml:space="preserve"> la care se </w:t>
      </w:r>
      <w:proofErr w:type="spellStart"/>
      <w:r w:rsidRPr="00A14893">
        <w:rPr>
          <w:sz w:val="23"/>
          <w:szCs w:val="23"/>
          <w:lang w:val="fr-BE"/>
        </w:rPr>
        <w:t>percep</w:t>
      </w:r>
      <w:proofErr w:type="spellEnd"/>
      <w:r w:rsidRPr="00A14893">
        <w:rPr>
          <w:sz w:val="23"/>
          <w:szCs w:val="23"/>
          <w:lang w:val="fr-BE"/>
        </w:rPr>
        <w:t>/</w:t>
      </w:r>
      <w:proofErr w:type="spellStart"/>
      <w:r w:rsidRPr="00A14893">
        <w:rPr>
          <w:sz w:val="23"/>
          <w:szCs w:val="23"/>
          <w:lang w:val="fr-BE"/>
        </w:rPr>
        <w:t>achita</w:t>
      </w:r>
      <w:proofErr w:type="spellEnd"/>
      <w:r w:rsidRPr="00A14893">
        <w:rPr>
          <w:sz w:val="23"/>
          <w:szCs w:val="23"/>
          <w:lang w:val="fr-BE"/>
        </w:rPr>
        <w:t xml:space="preserve"> </w:t>
      </w:r>
      <w:proofErr w:type="spellStart"/>
      <w:r w:rsidRPr="00A14893">
        <w:rPr>
          <w:sz w:val="23"/>
          <w:szCs w:val="23"/>
          <w:lang w:val="fr-BE"/>
        </w:rPr>
        <w:t>acest</w:t>
      </w:r>
      <w:proofErr w:type="spellEnd"/>
      <w:r w:rsidRPr="00A14893">
        <w:rPr>
          <w:sz w:val="23"/>
          <w:szCs w:val="23"/>
          <w:lang w:val="fr-BE"/>
        </w:rPr>
        <w:t xml:space="preserve"> </w:t>
      </w:r>
      <w:proofErr w:type="spellStart"/>
      <w:r w:rsidRPr="00A14893">
        <w:rPr>
          <w:sz w:val="23"/>
          <w:szCs w:val="23"/>
          <w:lang w:val="fr-BE"/>
        </w:rPr>
        <w:t>comision</w:t>
      </w:r>
      <w:proofErr w:type="spellEnd"/>
      <w:r w:rsidRPr="00A14893">
        <w:rPr>
          <w:sz w:val="23"/>
          <w:szCs w:val="23"/>
          <w:lang w:val="fr-BE"/>
        </w:rPr>
        <w:t xml:space="preserve"> de </w:t>
      </w:r>
      <w:proofErr w:type="spellStart"/>
      <w:r w:rsidRPr="00A14893">
        <w:rPr>
          <w:sz w:val="23"/>
          <w:szCs w:val="23"/>
          <w:lang w:val="fr-BE"/>
        </w:rPr>
        <w:t>finantare</w:t>
      </w:r>
      <w:proofErr w:type="spellEnd"/>
      <w:r w:rsidRPr="00A14893">
        <w:rPr>
          <w:sz w:val="23"/>
          <w:szCs w:val="23"/>
          <w:lang w:val="fr-BE"/>
        </w:rPr>
        <w:t>.</w:t>
      </w:r>
    </w:p>
    <w:p w14:paraId="1AEE427D" w14:textId="77777777" w:rsidR="00C62236" w:rsidRPr="00A14893" w:rsidRDefault="00C62236" w:rsidP="00C62236">
      <w:pPr>
        <w:widowControl w:val="0"/>
        <w:autoSpaceDE w:val="0"/>
        <w:autoSpaceDN w:val="0"/>
        <w:adjustRightInd w:val="0"/>
        <w:rPr>
          <w:lang w:val="fr-BE"/>
        </w:rPr>
      </w:pPr>
    </w:p>
    <w:p w14:paraId="4179739A" w14:textId="77777777" w:rsidR="00C62236" w:rsidRPr="00A14893" w:rsidRDefault="00C62236" w:rsidP="00C62236">
      <w:pPr>
        <w:widowControl w:val="0"/>
        <w:autoSpaceDE w:val="0"/>
        <w:autoSpaceDN w:val="0"/>
        <w:adjustRightInd w:val="0"/>
        <w:rPr>
          <w:lang w:val="fr-BE"/>
        </w:rPr>
      </w:pPr>
    </w:p>
    <w:p w14:paraId="6B54ABA4" w14:textId="77777777" w:rsidR="00C62236" w:rsidRPr="00C62236" w:rsidRDefault="00C62236" w:rsidP="00C62236">
      <w:pPr>
        <w:widowControl w:val="0"/>
        <w:numPr>
          <w:ilvl w:val="0"/>
          <w:numId w:val="12"/>
        </w:numPr>
        <w:autoSpaceDE w:val="0"/>
        <w:autoSpaceDN w:val="0"/>
        <w:adjustRightInd w:val="0"/>
        <w:spacing w:before="240"/>
        <w:jc w:val="both"/>
        <w:rPr>
          <w:b/>
          <w:bCs/>
          <w:sz w:val="23"/>
          <w:szCs w:val="23"/>
          <w:u w:val="single"/>
          <w:lang w:val="en-US"/>
        </w:rPr>
      </w:pPr>
      <w:proofErr w:type="spellStart"/>
      <w:r w:rsidRPr="00C62236">
        <w:rPr>
          <w:b/>
          <w:bCs/>
          <w:sz w:val="23"/>
          <w:szCs w:val="23"/>
          <w:u w:val="single"/>
          <w:lang w:val="en-US"/>
        </w:rPr>
        <w:t>Costurile</w:t>
      </w:r>
      <w:proofErr w:type="spellEnd"/>
      <w:r w:rsidRPr="00C62236">
        <w:rPr>
          <w:b/>
          <w:bCs/>
          <w:sz w:val="23"/>
          <w:szCs w:val="23"/>
          <w:u w:val="single"/>
          <w:lang w:val="en-US"/>
        </w:rPr>
        <w:t xml:space="preserve"> </w:t>
      </w:r>
      <w:proofErr w:type="spellStart"/>
      <w:r w:rsidRPr="00C62236">
        <w:rPr>
          <w:b/>
          <w:bCs/>
          <w:sz w:val="23"/>
          <w:szCs w:val="23"/>
          <w:u w:val="single"/>
          <w:lang w:val="en-US"/>
        </w:rPr>
        <w:t>serviciilor</w:t>
      </w:r>
      <w:proofErr w:type="spellEnd"/>
      <w:r w:rsidRPr="00C62236">
        <w:rPr>
          <w:b/>
          <w:bCs/>
          <w:sz w:val="23"/>
          <w:szCs w:val="23"/>
          <w:u w:val="single"/>
          <w:lang w:val="en-US"/>
        </w:rPr>
        <w:t>:</w:t>
      </w:r>
    </w:p>
    <w:p w14:paraId="2A49A479" w14:textId="77777777" w:rsidR="00C62236" w:rsidRPr="00C62236" w:rsidRDefault="00C62236" w:rsidP="00C62236">
      <w:pPr>
        <w:widowControl w:val="0"/>
        <w:autoSpaceDE w:val="0"/>
        <w:autoSpaceDN w:val="0"/>
        <w:adjustRightInd w:val="0"/>
        <w:spacing w:before="120"/>
        <w:jc w:val="both"/>
        <w:rPr>
          <w:b/>
          <w:bCs/>
          <w:sz w:val="23"/>
          <w:szCs w:val="23"/>
          <w:lang w:val="en-US"/>
        </w:rPr>
      </w:pP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r>
      <w:r w:rsidRPr="00C62236">
        <w:rPr>
          <w:b/>
          <w:bCs/>
          <w:sz w:val="23"/>
          <w:szCs w:val="23"/>
          <w:lang w:val="en-US"/>
        </w:rPr>
        <w:tab/>
        <w:t xml:space="preserve">              Cost: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1984"/>
      </w:tblGrid>
      <w:tr w:rsidR="00C62236" w:rsidRPr="00C62236" w14:paraId="586D0C93" w14:textId="77777777" w:rsidTr="00D86D62">
        <w:trPr>
          <w:cantSplit/>
        </w:trPr>
        <w:tc>
          <w:tcPr>
            <w:tcW w:w="7088" w:type="dxa"/>
          </w:tcPr>
          <w:p w14:paraId="66376D07" w14:textId="77777777" w:rsidR="00C62236" w:rsidRPr="00A14893" w:rsidRDefault="00C62236" w:rsidP="00C62236">
            <w:pPr>
              <w:widowControl w:val="0"/>
              <w:autoSpaceDE w:val="0"/>
              <w:autoSpaceDN w:val="0"/>
              <w:adjustRightInd w:val="0"/>
              <w:rPr>
                <w:sz w:val="23"/>
                <w:szCs w:val="23"/>
                <w:vertAlign w:val="superscript"/>
                <w:lang w:val="fr-BE"/>
              </w:rPr>
            </w:pPr>
            <w:proofErr w:type="spellStart"/>
            <w:r w:rsidRPr="00A14893">
              <w:rPr>
                <w:sz w:val="23"/>
                <w:szCs w:val="23"/>
                <w:lang w:val="fr-BE"/>
              </w:rPr>
              <w:t>Comision</w:t>
            </w:r>
            <w:proofErr w:type="spellEnd"/>
            <w:r w:rsidRPr="00A14893">
              <w:rPr>
                <w:sz w:val="23"/>
                <w:szCs w:val="23"/>
                <w:lang w:val="fr-BE"/>
              </w:rPr>
              <w:t xml:space="preserve"> de </w:t>
            </w:r>
            <w:proofErr w:type="spellStart"/>
            <w:r w:rsidRPr="00A14893">
              <w:rPr>
                <w:sz w:val="23"/>
                <w:szCs w:val="23"/>
                <w:lang w:val="fr-BE"/>
              </w:rPr>
              <w:t>acordare</w:t>
            </w:r>
            <w:proofErr w:type="spellEnd"/>
            <w:r w:rsidRPr="00A14893">
              <w:rPr>
                <w:sz w:val="23"/>
                <w:szCs w:val="23"/>
                <w:lang w:val="fr-BE"/>
              </w:rPr>
              <w:t xml:space="preserve"> / de factoring </w:t>
            </w:r>
          </w:p>
        </w:tc>
        <w:tc>
          <w:tcPr>
            <w:tcW w:w="1984" w:type="dxa"/>
          </w:tcPr>
          <w:p w14:paraId="775E92C9" w14:textId="77777777" w:rsidR="00C62236" w:rsidRPr="00A14893" w:rsidRDefault="00C62236" w:rsidP="00C62236">
            <w:pPr>
              <w:widowControl w:val="0"/>
              <w:autoSpaceDE w:val="0"/>
              <w:autoSpaceDN w:val="0"/>
              <w:adjustRightInd w:val="0"/>
              <w:ind w:left="180"/>
              <w:rPr>
                <w:sz w:val="23"/>
                <w:szCs w:val="23"/>
                <w:lang w:val="fr-BE"/>
              </w:rPr>
            </w:pPr>
          </w:p>
          <w:p w14:paraId="023222C8" w14:textId="77777777" w:rsidR="00C62236" w:rsidRPr="00A14893" w:rsidRDefault="00C62236" w:rsidP="00C62236">
            <w:pPr>
              <w:widowControl w:val="0"/>
              <w:autoSpaceDE w:val="0"/>
              <w:autoSpaceDN w:val="0"/>
              <w:adjustRightInd w:val="0"/>
              <w:rPr>
                <w:sz w:val="23"/>
                <w:szCs w:val="23"/>
                <w:lang w:val="fr-BE"/>
              </w:rPr>
            </w:pPr>
          </w:p>
        </w:tc>
      </w:tr>
      <w:tr w:rsidR="00C62236" w:rsidRPr="00C62236" w14:paraId="2C8754A0" w14:textId="77777777" w:rsidTr="00D86D62">
        <w:trPr>
          <w:cantSplit/>
          <w:trHeight w:val="254"/>
        </w:trPr>
        <w:tc>
          <w:tcPr>
            <w:tcW w:w="7088" w:type="dxa"/>
          </w:tcPr>
          <w:p w14:paraId="6A884CE7" w14:textId="77777777" w:rsidR="00C62236" w:rsidRPr="00C62236" w:rsidRDefault="00C62236" w:rsidP="00C62236">
            <w:pPr>
              <w:widowControl w:val="0"/>
              <w:autoSpaceDE w:val="0"/>
              <w:autoSpaceDN w:val="0"/>
              <w:adjustRightInd w:val="0"/>
              <w:rPr>
                <w:sz w:val="23"/>
                <w:szCs w:val="23"/>
                <w:lang w:val="en-US"/>
              </w:rPr>
            </w:pPr>
            <w:proofErr w:type="spellStart"/>
            <w:r w:rsidRPr="00C62236">
              <w:rPr>
                <w:sz w:val="23"/>
                <w:szCs w:val="23"/>
                <w:lang w:val="en-US"/>
              </w:rPr>
              <w:t>Comision</w:t>
            </w:r>
            <w:proofErr w:type="spellEnd"/>
            <w:r w:rsidRPr="00C62236">
              <w:rPr>
                <w:sz w:val="23"/>
                <w:szCs w:val="23"/>
                <w:lang w:val="en-US"/>
              </w:rPr>
              <w:t xml:space="preserve"> de </w:t>
            </w:r>
            <w:proofErr w:type="spellStart"/>
            <w:r w:rsidRPr="00C62236">
              <w:rPr>
                <w:sz w:val="23"/>
                <w:szCs w:val="23"/>
                <w:lang w:val="en-US"/>
              </w:rPr>
              <w:t>analiza</w:t>
            </w:r>
            <w:proofErr w:type="spellEnd"/>
            <w:r w:rsidRPr="00C62236">
              <w:rPr>
                <w:sz w:val="23"/>
                <w:szCs w:val="23"/>
                <w:lang w:val="en-US"/>
              </w:rPr>
              <w:t xml:space="preserve"> </w:t>
            </w:r>
            <w:proofErr w:type="spellStart"/>
            <w:r w:rsidRPr="00C62236">
              <w:rPr>
                <w:sz w:val="23"/>
                <w:szCs w:val="23"/>
                <w:lang w:val="en-US"/>
              </w:rPr>
              <w:t>aderent</w:t>
            </w:r>
            <w:proofErr w:type="spellEnd"/>
          </w:p>
        </w:tc>
        <w:tc>
          <w:tcPr>
            <w:tcW w:w="1984" w:type="dxa"/>
          </w:tcPr>
          <w:p w14:paraId="09FB212C" w14:textId="77777777" w:rsidR="00C62236" w:rsidRPr="00C62236" w:rsidRDefault="00C62236" w:rsidP="00C62236">
            <w:pPr>
              <w:widowControl w:val="0"/>
              <w:autoSpaceDE w:val="0"/>
              <w:autoSpaceDN w:val="0"/>
              <w:adjustRightInd w:val="0"/>
              <w:ind w:left="180"/>
              <w:rPr>
                <w:sz w:val="23"/>
                <w:szCs w:val="23"/>
                <w:lang w:val="en-US"/>
              </w:rPr>
            </w:pPr>
          </w:p>
          <w:p w14:paraId="02345401" w14:textId="77777777" w:rsidR="00C62236" w:rsidRPr="00C62236" w:rsidRDefault="00C62236" w:rsidP="00C62236">
            <w:pPr>
              <w:widowControl w:val="0"/>
              <w:autoSpaceDE w:val="0"/>
              <w:autoSpaceDN w:val="0"/>
              <w:adjustRightInd w:val="0"/>
              <w:rPr>
                <w:sz w:val="23"/>
                <w:szCs w:val="23"/>
                <w:lang w:val="en-US"/>
              </w:rPr>
            </w:pPr>
          </w:p>
        </w:tc>
      </w:tr>
      <w:tr w:rsidR="00C62236" w:rsidRPr="00C62236" w14:paraId="501EF828" w14:textId="77777777" w:rsidTr="00D86D62">
        <w:trPr>
          <w:cantSplit/>
          <w:trHeight w:val="254"/>
        </w:trPr>
        <w:tc>
          <w:tcPr>
            <w:tcW w:w="7088" w:type="dxa"/>
          </w:tcPr>
          <w:p w14:paraId="5EC642AF" w14:textId="77777777" w:rsidR="00C62236" w:rsidRPr="00C62236" w:rsidRDefault="00C62236" w:rsidP="00C62236">
            <w:pPr>
              <w:widowControl w:val="0"/>
              <w:autoSpaceDE w:val="0"/>
              <w:autoSpaceDN w:val="0"/>
              <w:adjustRightInd w:val="0"/>
              <w:rPr>
                <w:sz w:val="23"/>
                <w:szCs w:val="23"/>
                <w:lang w:val="en-US"/>
              </w:rPr>
            </w:pPr>
            <w:proofErr w:type="spellStart"/>
            <w:r w:rsidRPr="00C62236">
              <w:rPr>
                <w:sz w:val="23"/>
                <w:szCs w:val="23"/>
                <w:lang w:val="en-US"/>
              </w:rPr>
              <w:t>Comision</w:t>
            </w:r>
            <w:proofErr w:type="spellEnd"/>
            <w:r w:rsidRPr="00C62236">
              <w:rPr>
                <w:sz w:val="23"/>
                <w:szCs w:val="23"/>
                <w:lang w:val="en-US"/>
              </w:rPr>
              <w:t xml:space="preserve"> de </w:t>
            </w:r>
            <w:proofErr w:type="spellStart"/>
            <w:r w:rsidRPr="00C62236">
              <w:rPr>
                <w:sz w:val="23"/>
                <w:szCs w:val="23"/>
                <w:lang w:val="en-US"/>
              </w:rPr>
              <w:t>analiza</w:t>
            </w:r>
            <w:proofErr w:type="spellEnd"/>
            <w:r w:rsidRPr="00C62236">
              <w:rPr>
                <w:sz w:val="23"/>
                <w:szCs w:val="23"/>
                <w:lang w:val="en-US"/>
              </w:rPr>
              <w:t xml:space="preserve"> </w:t>
            </w:r>
            <w:proofErr w:type="spellStart"/>
            <w:r w:rsidRPr="00C62236">
              <w:rPr>
                <w:sz w:val="23"/>
                <w:szCs w:val="23"/>
                <w:lang w:val="en-US"/>
              </w:rPr>
              <w:t>debitor</w:t>
            </w:r>
            <w:proofErr w:type="spellEnd"/>
          </w:p>
        </w:tc>
        <w:tc>
          <w:tcPr>
            <w:tcW w:w="1984" w:type="dxa"/>
          </w:tcPr>
          <w:p w14:paraId="76F92C21" w14:textId="77777777" w:rsidR="00C62236" w:rsidRPr="00C62236" w:rsidRDefault="00C62236" w:rsidP="00C62236">
            <w:pPr>
              <w:widowControl w:val="0"/>
              <w:autoSpaceDE w:val="0"/>
              <w:autoSpaceDN w:val="0"/>
              <w:adjustRightInd w:val="0"/>
              <w:ind w:left="180"/>
              <w:rPr>
                <w:sz w:val="23"/>
                <w:szCs w:val="23"/>
                <w:lang w:val="en-US"/>
              </w:rPr>
            </w:pPr>
          </w:p>
        </w:tc>
      </w:tr>
      <w:tr w:rsidR="00C62236" w:rsidRPr="00C62236" w14:paraId="65E6D586" w14:textId="77777777" w:rsidTr="00D86D62">
        <w:trPr>
          <w:cantSplit/>
          <w:trHeight w:val="585"/>
        </w:trPr>
        <w:tc>
          <w:tcPr>
            <w:tcW w:w="7088" w:type="dxa"/>
          </w:tcPr>
          <w:p w14:paraId="4F22EE46" w14:textId="77777777" w:rsidR="00C62236" w:rsidRPr="00A14893" w:rsidRDefault="00C62236" w:rsidP="00C62236">
            <w:pPr>
              <w:widowControl w:val="0"/>
              <w:autoSpaceDE w:val="0"/>
              <w:autoSpaceDN w:val="0"/>
              <w:adjustRightInd w:val="0"/>
              <w:rPr>
                <w:sz w:val="23"/>
                <w:szCs w:val="23"/>
                <w:lang w:val="fr-BE"/>
              </w:rPr>
            </w:pPr>
            <w:r w:rsidRPr="00A14893">
              <w:rPr>
                <w:sz w:val="23"/>
                <w:szCs w:val="23"/>
                <w:lang w:val="fr-BE"/>
              </w:rPr>
              <w:t xml:space="preserve">Alte </w:t>
            </w:r>
            <w:proofErr w:type="spellStart"/>
            <w:r w:rsidRPr="00A14893">
              <w:rPr>
                <w:sz w:val="23"/>
                <w:szCs w:val="23"/>
                <w:lang w:val="fr-BE"/>
              </w:rPr>
              <w:t>costuri</w:t>
            </w:r>
            <w:proofErr w:type="spellEnd"/>
            <w:r w:rsidRPr="00A14893">
              <w:rPr>
                <w:sz w:val="23"/>
                <w:szCs w:val="23"/>
                <w:lang w:val="fr-BE"/>
              </w:rPr>
              <w:t xml:space="preserve"> </w:t>
            </w:r>
            <w:proofErr w:type="spellStart"/>
            <w:r w:rsidRPr="00A14893">
              <w:rPr>
                <w:sz w:val="23"/>
                <w:szCs w:val="23"/>
                <w:lang w:val="fr-BE"/>
              </w:rPr>
              <w:t>și</w:t>
            </w:r>
            <w:proofErr w:type="spellEnd"/>
            <w:r w:rsidRPr="00A14893">
              <w:rPr>
                <w:sz w:val="23"/>
                <w:szCs w:val="23"/>
                <w:lang w:val="fr-BE"/>
              </w:rPr>
              <w:t xml:space="preserve"> </w:t>
            </w:r>
            <w:proofErr w:type="spellStart"/>
            <w:r w:rsidRPr="00A14893">
              <w:rPr>
                <w:sz w:val="23"/>
                <w:szCs w:val="23"/>
                <w:lang w:val="fr-BE"/>
              </w:rPr>
              <w:t>comisioane</w:t>
            </w:r>
            <w:proofErr w:type="spellEnd"/>
            <w:r w:rsidRPr="00A14893">
              <w:rPr>
                <w:sz w:val="23"/>
                <w:szCs w:val="23"/>
                <w:lang w:val="fr-BE"/>
              </w:rPr>
              <w:t xml:space="preserve"> </w:t>
            </w:r>
            <w:proofErr w:type="spellStart"/>
            <w:r w:rsidRPr="00A14893">
              <w:rPr>
                <w:sz w:val="23"/>
                <w:szCs w:val="23"/>
                <w:lang w:val="fr-BE"/>
              </w:rPr>
              <w:t>percepute</w:t>
            </w:r>
            <w:proofErr w:type="spellEnd"/>
            <w:r w:rsidRPr="00A14893">
              <w:rPr>
                <w:sz w:val="23"/>
                <w:szCs w:val="23"/>
                <w:lang w:val="fr-BE"/>
              </w:rPr>
              <w:t xml:space="preserve"> de </w:t>
            </w:r>
            <w:proofErr w:type="spellStart"/>
            <w:r w:rsidRPr="00A14893">
              <w:rPr>
                <w:sz w:val="23"/>
                <w:szCs w:val="23"/>
                <w:lang w:val="fr-BE"/>
              </w:rPr>
              <w:t>către</w:t>
            </w:r>
            <w:proofErr w:type="spellEnd"/>
            <w:r w:rsidRPr="00A14893">
              <w:rPr>
                <w:sz w:val="23"/>
                <w:szCs w:val="23"/>
                <w:lang w:val="fr-BE"/>
              </w:rPr>
              <w:t xml:space="preserve"> </w:t>
            </w:r>
            <w:proofErr w:type="spellStart"/>
            <w:r w:rsidRPr="00A14893">
              <w:rPr>
                <w:sz w:val="23"/>
                <w:szCs w:val="23"/>
                <w:lang w:val="fr-BE"/>
              </w:rPr>
              <w:t>finanțator</w:t>
            </w:r>
            <w:proofErr w:type="spellEnd"/>
            <w:r w:rsidRPr="00A14893">
              <w:rPr>
                <w:sz w:val="23"/>
                <w:szCs w:val="23"/>
                <w:lang w:val="fr-BE"/>
              </w:rPr>
              <w:t xml:space="preserve">, </w:t>
            </w:r>
            <w:proofErr w:type="spellStart"/>
            <w:r w:rsidRPr="00A14893">
              <w:rPr>
                <w:sz w:val="23"/>
                <w:szCs w:val="23"/>
                <w:lang w:val="fr-BE"/>
              </w:rPr>
              <w:t>exclusiv</w:t>
            </w:r>
            <w:proofErr w:type="spellEnd"/>
            <w:r w:rsidRPr="00A14893">
              <w:rPr>
                <w:sz w:val="23"/>
                <w:szCs w:val="23"/>
                <w:lang w:val="fr-BE"/>
              </w:rPr>
              <w:t xml:space="preserve"> </w:t>
            </w:r>
            <w:proofErr w:type="spellStart"/>
            <w:r w:rsidRPr="00A14893">
              <w:rPr>
                <w:sz w:val="23"/>
                <w:szCs w:val="23"/>
                <w:lang w:val="fr-BE"/>
              </w:rPr>
              <w:t>dobânda</w:t>
            </w:r>
            <w:proofErr w:type="spellEnd"/>
            <w:r w:rsidRPr="00A14893">
              <w:rPr>
                <w:sz w:val="23"/>
                <w:szCs w:val="23"/>
                <w:lang w:val="fr-BE"/>
              </w:rPr>
              <w:t xml:space="preserve"> si </w:t>
            </w:r>
            <w:proofErr w:type="spellStart"/>
            <w:r w:rsidRPr="00A14893">
              <w:rPr>
                <w:sz w:val="23"/>
                <w:szCs w:val="23"/>
                <w:lang w:val="fr-BE"/>
              </w:rPr>
              <w:t>rambursarea</w:t>
            </w:r>
            <w:proofErr w:type="spellEnd"/>
            <w:r w:rsidRPr="00A14893">
              <w:rPr>
                <w:sz w:val="23"/>
                <w:szCs w:val="23"/>
                <w:lang w:val="fr-BE"/>
              </w:rPr>
              <w:t xml:space="preserve"> </w:t>
            </w:r>
            <w:proofErr w:type="spellStart"/>
            <w:r w:rsidRPr="00A14893">
              <w:rPr>
                <w:sz w:val="23"/>
                <w:szCs w:val="23"/>
                <w:lang w:val="fr-BE"/>
              </w:rPr>
              <w:t>ratelor</w:t>
            </w:r>
            <w:proofErr w:type="spellEnd"/>
            <w:r w:rsidRPr="00A14893">
              <w:rPr>
                <w:sz w:val="23"/>
                <w:szCs w:val="23"/>
                <w:lang w:val="fr-BE"/>
              </w:rPr>
              <w:t xml:space="preserve"> </w:t>
            </w:r>
          </w:p>
        </w:tc>
        <w:tc>
          <w:tcPr>
            <w:tcW w:w="1984" w:type="dxa"/>
          </w:tcPr>
          <w:p w14:paraId="0A1BC1CF" w14:textId="77777777" w:rsidR="00C62236" w:rsidRPr="00A14893" w:rsidRDefault="00C62236" w:rsidP="00C62236">
            <w:pPr>
              <w:widowControl w:val="0"/>
              <w:autoSpaceDE w:val="0"/>
              <w:autoSpaceDN w:val="0"/>
              <w:adjustRightInd w:val="0"/>
              <w:rPr>
                <w:sz w:val="23"/>
                <w:szCs w:val="23"/>
                <w:lang w:val="fr-BE"/>
              </w:rPr>
            </w:pPr>
          </w:p>
        </w:tc>
      </w:tr>
    </w:tbl>
    <w:p w14:paraId="639A5FC7" w14:textId="77777777" w:rsidR="00C62236" w:rsidRPr="00A14893" w:rsidRDefault="00C62236" w:rsidP="00C62236">
      <w:pPr>
        <w:widowControl w:val="0"/>
        <w:autoSpaceDE w:val="0"/>
        <w:autoSpaceDN w:val="0"/>
        <w:adjustRightInd w:val="0"/>
        <w:jc w:val="both"/>
        <w:rPr>
          <w:b/>
          <w:bCs/>
          <w:sz w:val="23"/>
          <w:szCs w:val="23"/>
          <w:u w:val="single"/>
          <w:lang w:val="fr-BE"/>
        </w:rPr>
      </w:pPr>
    </w:p>
    <w:p w14:paraId="345936ED" w14:textId="77777777" w:rsidR="00C62236" w:rsidRPr="00A14893" w:rsidRDefault="00C62236" w:rsidP="00C62236">
      <w:pPr>
        <w:widowControl w:val="0"/>
        <w:autoSpaceDE w:val="0"/>
        <w:autoSpaceDN w:val="0"/>
        <w:adjustRightInd w:val="0"/>
        <w:spacing w:after="240"/>
        <w:jc w:val="both"/>
        <w:rPr>
          <w:b/>
          <w:bCs/>
          <w:i/>
          <w:iCs/>
          <w:spacing w:val="-12"/>
          <w:sz w:val="23"/>
          <w:szCs w:val="23"/>
          <w:lang w:val="fr-BE"/>
        </w:rPr>
      </w:pPr>
      <w:r w:rsidRPr="00A14893">
        <w:rPr>
          <w:b/>
          <w:bCs/>
          <w:i/>
          <w:iCs/>
          <w:spacing w:val="-12"/>
          <w:sz w:val="23"/>
          <w:szCs w:val="23"/>
          <w:lang w:val="fr-BE"/>
        </w:rPr>
        <w:t xml:space="preserve">Va </w:t>
      </w:r>
      <w:proofErr w:type="spellStart"/>
      <w:r w:rsidRPr="00A14893">
        <w:rPr>
          <w:b/>
          <w:bCs/>
          <w:i/>
          <w:iCs/>
          <w:spacing w:val="-12"/>
          <w:sz w:val="23"/>
          <w:szCs w:val="23"/>
          <w:lang w:val="fr-BE"/>
        </w:rPr>
        <w:t>rugam</w:t>
      </w:r>
      <w:proofErr w:type="spellEnd"/>
      <w:r w:rsidRPr="00A14893">
        <w:rPr>
          <w:b/>
          <w:bCs/>
          <w:i/>
          <w:iCs/>
          <w:spacing w:val="-12"/>
          <w:sz w:val="23"/>
          <w:szCs w:val="23"/>
          <w:lang w:val="fr-BE"/>
        </w:rPr>
        <w:t xml:space="preserve"> </w:t>
      </w:r>
      <w:proofErr w:type="gramStart"/>
      <w:r w:rsidRPr="00A14893">
        <w:rPr>
          <w:b/>
          <w:bCs/>
          <w:i/>
          <w:iCs/>
          <w:spacing w:val="-12"/>
          <w:sz w:val="23"/>
          <w:szCs w:val="23"/>
          <w:lang w:val="fr-BE"/>
        </w:rPr>
        <w:t>ca</w:t>
      </w:r>
      <w:proofErr w:type="gramEnd"/>
      <w:r w:rsidRPr="00A14893">
        <w:rPr>
          <w:b/>
          <w:bCs/>
          <w:i/>
          <w:iCs/>
          <w:spacing w:val="-12"/>
          <w:sz w:val="23"/>
          <w:szCs w:val="23"/>
          <w:lang w:val="fr-BE"/>
        </w:rPr>
        <w:t xml:space="preserve"> </w:t>
      </w:r>
      <w:proofErr w:type="spellStart"/>
      <w:r w:rsidRPr="00A14893">
        <w:rPr>
          <w:b/>
          <w:bCs/>
          <w:i/>
          <w:iCs/>
          <w:spacing w:val="-12"/>
          <w:sz w:val="23"/>
          <w:szCs w:val="23"/>
          <w:lang w:val="fr-BE"/>
        </w:rPr>
        <w:t>pentru</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fiecare</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comision</w:t>
      </w:r>
      <w:proofErr w:type="spellEnd"/>
      <w:r w:rsidRPr="00A14893">
        <w:rPr>
          <w:b/>
          <w:bCs/>
          <w:i/>
          <w:iCs/>
          <w:spacing w:val="-12"/>
          <w:sz w:val="23"/>
          <w:szCs w:val="23"/>
          <w:lang w:val="fr-BE"/>
        </w:rPr>
        <w:t xml:space="preserve"> inclus in </w:t>
      </w:r>
      <w:proofErr w:type="spellStart"/>
      <w:r w:rsidRPr="00A14893">
        <w:rPr>
          <w:b/>
          <w:bCs/>
          <w:i/>
          <w:iCs/>
          <w:spacing w:val="-12"/>
          <w:sz w:val="23"/>
          <w:szCs w:val="23"/>
          <w:lang w:val="fr-BE"/>
        </w:rPr>
        <w:t>tabelul</w:t>
      </w:r>
      <w:proofErr w:type="spellEnd"/>
      <w:r w:rsidRPr="00A14893">
        <w:rPr>
          <w:b/>
          <w:bCs/>
          <w:i/>
          <w:iCs/>
          <w:spacing w:val="-12"/>
          <w:sz w:val="23"/>
          <w:szCs w:val="23"/>
          <w:lang w:val="fr-BE"/>
        </w:rPr>
        <w:t xml:space="preserve"> de mai sus sa </w:t>
      </w:r>
      <w:proofErr w:type="spellStart"/>
      <w:r w:rsidRPr="00A14893">
        <w:rPr>
          <w:b/>
          <w:bCs/>
          <w:i/>
          <w:iCs/>
          <w:spacing w:val="-12"/>
          <w:sz w:val="23"/>
          <w:szCs w:val="23"/>
          <w:lang w:val="fr-BE"/>
        </w:rPr>
        <w:t>prezentati</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detalii</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privind</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metodologia</w:t>
      </w:r>
      <w:proofErr w:type="spellEnd"/>
      <w:r w:rsidRPr="00A14893">
        <w:rPr>
          <w:b/>
          <w:bCs/>
          <w:i/>
          <w:iCs/>
          <w:spacing w:val="-12"/>
          <w:sz w:val="23"/>
          <w:szCs w:val="23"/>
          <w:lang w:val="fr-BE"/>
        </w:rPr>
        <w:t xml:space="preserve"> de calcul, ex. </w:t>
      </w:r>
      <w:proofErr w:type="spellStart"/>
      <w:r w:rsidRPr="00A14893">
        <w:rPr>
          <w:b/>
          <w:bCs/>
          <w:i/>
          <w:iCs/>
          <w:spacing w:val="-12"/>
          <w:sz w:val="23"/>
          <w:szCs w:val="23"/>
          <w:lang w:val="fr-BE"/>
        </w:rPr>
        <w:t>procentul</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aplicat</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valoarea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nominala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daca</w:t>
      </w:r>
      <w:proofErr w:type="spellEnd"/>
      <w:r w:rsidRPr="00A14893">
        <w:rPr>
          <w:b/>
          <w:bCs/>
          <w:i/>
          <w:iCs/>
          <w:spacing w:val="-12"/>
          <w:sz w:val="23"/>
          <w:szCs w:val="23"/>
          <w:lang w:val="fr-BE"/>
        </w:rPr>
        <w:t xml:space="preserve"> nu este </w:t>
      </w:r>
      <w:proofErr w:type="spellStart"/>
      <w:r w:rsidRPr="00A14893">
        <w:rPr>
          <w:b/>
          <w:bCs/>
          <w:i/>
          <w:iCs/>
          <w:spacing w:val="-12"/>
          <w:sz w:val="23"/>
          <w:szCs w:val="23"/>
          <w:lang w:val="fr-BE"/>
        </w:rPr>
        <w:t>stabilit</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procentual</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momentul</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perceperii</w:t>
      </w:r>
      <w:proofErr w:type="spellEnd"/>
      <w:r w:rsidRPr="00A14893">
        <w:rPr>
          <w:b/>
          <w:bCs/>
          <w:i/>
          <w:iCs/>
          <w:spacing w:val="-12"/>
          <w:sz w:val="23"/>
          <w:szCs w:val="23"/>
          <w:lang w:val="fr-BE"/>
        </w:rPr>
        <w:t>/</w:t>
      </w:r>
      <w:proofErr w:type="spellStart"/>
      <w:r w:rsidRPr="00A14893">
        <w:rPr>
          <w:b/>
          <w:bCs/>
          <w:i/>
          <w:iCs/>
          <w:spacing w:val="-12"/>
          <w:sz w:val="23"/>
          <w:szCs w:val="23"/>
          <w:lang w:val="fr-BE"/>
        </w:rPr>
        <w:t>incasarii</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baza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valorica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asupra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careia</w:t>
      </w:r>
      <w:proofErr w:type="spellEnd"/>
      <w:r w:rsidRPr="00A14893">
        <w:rPr>
          <w:b/>
          <w:bCs/>
          <w:i/>
          <w:iCs/>
          <w:spacing w:val="-12"/>
          <w:sz w:val="23"/>
          <w:szCs w:val="23"/>
          <w:lang w:val="fr-BE"/>
        </w:rPr>
        <w:t xml:space="preserve"> se </w:t>
      </w:r>
      <w:proofErr w:type="spellStart"/>
      <w:r w:rsidRPr="00A14893">
        <w:rPr>
          <w:b/>
          <w:bCs/>
          <w:i/>
          <w:iCs/>
          <w:spacing w:val="-12"/>
          <w:sz w:val="23"/>
          <w:szCs w:val="23"/>
          <w:lang w:val="fr-BE"/>
        </w:rPr>
        <w:t>aplica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procentajul</w:t>
      </w:r>
      <w:proofErr w:type="spellEnd"/>
      <w:r w:rsidRPr="00A14893">
        <w:rPr>
          <w:b/>
          <w:bCs/>
          <w:i/>
          <w:iCs/>
          <w:spacing w:val="-12"/>
          <w:sz w:val="23"/>
          <w:szCs w:val="23"/>
          <w:lang w:val="fr-BE"/>
        </w:rPr>
        <w:t>.</w:t>
      </w:r>
    </w:p>
    <w:p w14:paraId="5D9CEF92" w14:textId="77777777" w:rsidR="00C62236" w:rsidRPr="00A14893" w:rsidRDefault="00C62236" w:rsidP="00C62236">
      <w:pPr>
        <w:widowControl w:val="0"/>
        <w:autoSpaceDE w:val="0"/>
        <w:autoSpaceDN w:val="0"/>
        <w:adjustRightInd w:val="0"/>
        <w:spacing w:after="240"/>
        <w:jc w:val="both"/>
        <w:rPr>
          <w:b/>
          <w:bCs/>
          <w:i/>
          <w:iCs/>
          <w:spacing w:val="-12"/>
          <w:sz w:val="23"/>
          <w:szCs w:val="23"/>
          <w:lang w:val="fr-BE"/>
        </w:rPr>
      </w:pPr>
      <w:proofErr w:type="spellStart"/>
      <w:r w:rsidRPr="00A14893">
        <w:rPr>
          <w:b/>
          <w:bCs/>
          <w:i/>
          <w:iCs/>
          <w:spacing w:val="-12"/>
          <w:sz w:val="23"/>
          <w:szCs w:val="23"/>
          <w:lang w:val="fr-BE"/>
        </w:rPr>
        <w:t>Orice</w:t>
      </w:r>
      <w:proofErr w:type="spellEnd"/>
      <w:r w:rsidRPr="00A14893">
        <w:rPr>
          <w:b/>
          <w:bCs/>
          <w:i/>
          <w:iCs/>
          <w:spacing w:val="-12"/>
          <w:sz w:val="23"/>
          <w:szCs w:val="23"/>
          <w:lang w:val="fr-BE"/>
        </w:rPr>
        <w:t xml:space="preserve"> taxe si </w:t>
      </w:r>
      <w:proofErr w:type="spellStart"/>
      <w:r w:rsidRPr="00A14893">
        <w:rPr>
          <w:b/>
          <w:bCs/>
          <w:i/>
          <w:iCs/>
          <w:spacing w:val="-12"/>
          <w:sz w:val="23"/>
          <w:szCs w:val="23"/>
          <w:lang w:val="fr-BE"/>
        </w:rPr>
        <w:t>comisioane</w:t>
      </w:r>
      <w:proofErr w:type="spellEnd"/>
      <w:r w:rsidRPr="00A14893">
        <w:rPr>
          <w:b/>
          <w:bCs/>
          <w:i/>
          <w:iCs/>
          <w:spacing w:val="-12"/>
          <w:sz w:val="23"/>
          <w:szCs w:val="23"/>
          <w:lang w:val="fr-BE"/>
        </w:rPr>
        <w:t xml:space="preserve"> care </w:t>
      </w:r>
      <w:proofErr w:type="spellStart"/>
      <w:r w:rsidRPr="00A14893">
        <w:rPr>
          <w:b/>
          <w:bCs/>
          <w:i/>
          <w:iCs/>
          <w:spacing w:val="-12"/>
          <w:sz w:val="23"/>
          <w:szCs w:val="23"/>
          <w:lang w:val="fr-BE"/>
        </w:rPr>
        <w:t>sunt</w:t>
      </w:r>
      <w:proofErr w:type="spellEnd"/>
      <w:r w:rsidRPr="00A14893">
        <w:rPr>
          <w:b/>
          <w:bCs/>
          <w:i/>
          <w:iCs/>
          <w:spacing w:val="-12"/>
          <w:sz w:val="23"/>
          <w:szCs w:val="23"/>
          <w:lang w:val="fr-BE"/>
        </w:rPr>
        <w:t xml:space="preserve"> incluse la litera (a) </w:t>
      </w:r>
      <w:proofErr w:type="spellStart"/>
      <w:r w:rsidRPr="00A14893">
        <w:rPr>
          <w:b/>
          <w:bCs/>
          <w:i/>
          <w:iCs/>
          <w:spacing w:val="-12"/>
          <w:sz w:val="23"/>
          <w:szCs w:val="23"/>
          <w:lang w:val="fr-BE"/>
        </w:rPr>
        <w:t>Dobanda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propusa</w:t>
      </w:r>
      <w:proofErr w:type="spellEnd"/>
      <w:r w:rsidRPr="00A14893">
        <w:rPr>
          <w:b/>
          <w:bCs/>
          <w:i/>
          <w:iCs/>
          <w:spacing w:val="-12"/>
          <w:sz w:val="23"/>
          <w:szCs w:val="23"/>
          <w:lang w:val="fr-BE"/>
        </w:rPr>
        <w:t>/</w:t>
      </w:r>
      <w:proofErr w:type="spellStart"/>
      <w:r w:rsidRPr="00A14893">
        <w:rPr>
          <w:b/>
          <w:bCs/>
          <w:i/>
          <w:iCs/>
          <w:spacing w:val="-12"/>
          <w:sz w:val="23"/>
          <w:szCs w:val="23"/>
          <w:lang w:val="fr-BE"/>
        </w:rPr>
        <w:t>comision</w:t>
      </w:r>
      <w:proofErr w:type="spellEnd"/>
      <w:r w:rsidRPr="00A14893">
        <w:rPr>
          <w:b/>
          <w:bCs/>
          <w:i/>
          <w:iCs/>
          <w:spacing w:val="-12"/>
          <w:sz w:val="23"/>
          <w:szCs w:val="23"/>
          <w:lang w:val="fr-BE"/>
        </w:rPr>
        <w:t xml:space="preserve"> de </w:t>
      </w:r>
      <w:proofErr w:type="spellStart"/>
      <w:r w:rsidRPr="00A14893">
        <w:rPr>
          <w:b/>
          <w:bCs/>
          <w:i/>
          <w:iCs/>
          <w:spacing w:val="-12"/>
          <w:sz w:val="23"/>
          <w:szCs w:val="23"/>
          <w:lang w:val="fr-BE"/>
        </w:rPr>
        <w:t>finantare</w:t>
      </w:r>
      <w:proofErr w:type="spellEnd"/>
      <w:r w:rsidRPr="00A14893">
        <w:rPr>
          <w:b/>
          <w:bCs/>
          <w:i/>
          <w:iCs/>
          <w:spacing w:val="-12"/>
          <w:sz w:val="23"/>
          <w:szCs w:val="23"/>
          <w:lang w:val="fr-BE"/>
        </w:rPr>
        <w:t xml:space="preserve"> vor fi </w:t>
      </w:r>
      <w:proofErr w:type="spellStart"/>
      <w:r w:rsidRPr="00A14893">
        <w:rPr>
          <w:b/>
          <w:bCs/>
          <w:i/>
          <w:iCs/>
          <w:spacing w:val="-12"/>
          <w:sz w:val="23"/>
          <w:szCs w:val="23"/>
          <w:lang w:val="fr-BE"/>
        </w:rPr>
        <w:t>evidentiate</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separat</w:t>
      </w:r>
      <w:proofErr w:type="spellEnd"/>
      <w:r w:rsidRPr="00A14893">
        <w:rPr>
          <w:b/>
          <w:bCs/>
          <w:i/>
          <w:iCs/>
          <w:spacing w:val="-12"/>
          <w:sz w:val="23"/>
          <w:szCs w:val="23"/>
          <w:lang w:val="fr-BE"/>
        </w:rPr>
        <w:t xml:space="preserve"> in </w:t>
      </w:r>
      <w:proofErr w:type="spellStart"/>
      <w:r w:rsidRPr="00A14893">
        <w:rPr>
          <w:b/>
          <w:bCs/>
          <w:i/>
          <w:iCs/>
          <w:spacing w:val="-12"/>
          <w:sz w:val="23"/>
          <w:szCs w:val="23"/>
          <w:lang w:val="fr-BE"/>
        </w:rPr>
        <w:t>cadrul</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liniei</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bugetare</w:t>
      </w:r>
      <w:proofErr w:type="spellEnd"/>
      <w:r w:rsidRPr="00A14893">
        <w:rPr>
          <w:b/>
          <w:bCs/>
          <w:i/>
          <w:iCs/>
          <w:spacing w:val="-12"/>
          <w:sz w:val="23"/>
          <w:szCs w:val="23"/>
          <w:lang w:val="fr-BE"/>
        </w:rPr>
        <w:t xml:space="preserve"> </w:t>
      </w:r>
      <w:proofErr w:type="gramStart"/>
      <w:r w:rsidRPr="00A14893">
        <w:rPr>
          <w:b/>
          <w:bCs/>
          <w:i/>
          <w:iCs/>
          <w:spacing w:val="-12"/>
          <w:sz w:val="23"/>
          <w:szCs w:val="23"/>
          <w:lang w:val="fr-BE"/>
        </w:rPr>
        <w:t>de la lit</w:t>
      </w:r>
      <w:proofErr w:type="gramEnd"/>
      <w:r w:rsidRPr="00A14893">
        <w:rPr>
          <w:b/>
          <w:bCs/>
          <w:i/>
          <w:iCs/>
          <w:spacing w:val="-12"/>
          <w:sz w:val="23"/>
          <w:szCs w:val="23"/>
          <w:lang w:val="fr-BE"/>
        </w:rPr>
        <w:t xml:space="preserve">. (a) si, </w:t>
      </w:r>
      <w:proofErr w:type="spellStart"/>
      <w:r w:rsidRPr="00A14893">
        <w:rPr>
          <w:b/>
          <w:bCs/>
          <w:i/>
          <w:iCs/>
          <w:spacing w:val="-12"/>
          <w:sz w:val="23"/>
          <w:szCs w:val="23"/>
          <w:lang w:val="fr-BE"/>
        </w:rPr>
        <w:t>pentru</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evitarea</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duplicarii</w:t>
      </w:r>
      <w:proofErr w:type="spellEnd"/>
      <w:r w:rsidRPr="00A14893">
        <w:rPr>
          <w:b/>
          <w:bCs/>
          <w:i/>
          <w:iCs/>
          <w:spacing w:val="-12"/>
          <w:sz w:val="23"/>
          <w:szCs w:val="23"/>
          <w:lang w:val="fr-BE"/>
        </w:rPr>
        <w:t xml:space="preserve"> </w:t>
      </w:r>
      <w:proofErr w:type="spellStart"/>
      <w:r w:rsidRPr="00A14893">
        <w:rPr>
          <w:b/>
          <w:bCs/>
          <w:i/>
          <w:iCs/>
          <w:spacing w:val="-12"/>
          <w:sz w:val="23"/>
          <w:szCs w:val="23"/>
          <w:lang w:val="fr-BE"/>
        </w:rPr>
        <w:t>acestora</w:t>
      </w:r>
      <w:proofErr w:type="spellEnd"/>
      <w:r w:rsidRPr="00A14893">
        <w:rPr>
          <w:b/>
          <w:bCs/>
          <w:i/>
          <w:iCs/>
          <w:spacing w:val="-12"/>
          <w:sz w:val="23"/>
          <w:szCs w:val="23"/>
          <w:lang w:val="fr-BE"/>
        </w:rPr>
        <w:t xml:space="preserve">, nu vor mai fi </w:t>
      </w:r>
      <w:proofErr w:type="spellStart"/>
      <w:r w:rsidRPr="00A14893">
        <w:rPr>
          <w:b/>
          <w:bCs/>
          <w:i/>
          <w:iCs/>
          <w:spacing w:val="-12"/>
          <w:sz w:val="23"/>
          <w:szCs w:val="23"/>
          <w:lang w:val="fr-BE"/>
        </w:rPr>
        <w:t>prezentate</w:t>
      </w:r>
      <w:proofErr w:type="spellEnd"/>
      <w:r w:rsidRPr="00A14893">
        <w:rPr>
          <w:b/>
          <w:bCs/>
          <w:i/>
          <w:iCs/>
          <w:spacing w:val="-12"/>
          <w:sz w:val="23"/>
          <w:szCs w:val="23"/>
          <w:lang w:val="fr-BE"/>
        </w:rPr>
        <w:t xml:space="preserve"> la lit. (</w:t>
      </w:r>
      <w:proofErr w:type="gramStart"/>
      <w:r w:rsidRPr="00A14893">
        <w:rPr>
          <w:b/>
          <w:bCs/>
          <w:i/>
          <w:iCs/>
          <w:spacing w:val="-12"/>
          <w:sz w:val="23"/>
          <w:szCs w:val="23"/>
          <w:lang w:val="fr-BE"/>
        </w:rPr>
        <w:t>b</w:t>
      </w:r>
      <w:proofErr w:type="gramEnd"/>
      <w:r w:rsidRPr="00A14893">
        <w:rPr>
          <w:b/>
          <w:bCs/>
          <w:i/>
          <w:iCs/>
          <w:spacing w:val="-12"/>
          <w:sz w:val="23"/>
          <w:szCs w:val="23"/>
          <w:lang w:val="fr-BE"/>
        </w:rPr>
        <w:t>).</w:t>
      </w:r>
    </w:p>
    <w:p w14:paraId="689FAD32" w14:textId="77777777" w:rsidR="00C62236" w:rsidRPr="00A14893" w:rsidRDefault="00C62236" w:rsidP="00C62236">
      <w:pPr>
        <w:widowControl w:val="0"/>
        <w:autoSpaceDE w:val="0"/>
        <w:autoSpaceDN w:val="0"/>
        <w:adjustRightInd w:val="0"/>
        <w:spacing w:after="240"/>
        <w:jc w:val="both"/>
        <w:rPr>
          <w:b/>
          <w:bCs/>
          <w:i/>
          <w:iCs/>
          <w:spacing w:val="-12"/>
          <w:sz w:val="23"/>
          <w:szCs w:val="23"/>
          <w:lang w:val="fr-BE"/>
        </w:rPr>
      </w:pPr>
      <w:r w:rsidRPr="00A14893">
        <w:rPr>
          <w:b/>
          <w:bCs/>
          <w:i/>
          <w:iCs/>
          <w:spacing w:val="-12"/>
          <w:sz w:val="23"/>
          <w:szCs w:val="23"/>
          <w:lang w:val="fr-BE"/>
        </w:rPr>
        <w:t>VĂ RUGĂM SĂ SPECIFICAŢI NUMAI COSTURILE PERCEPUTE DE CĂTRE OFERTANT, CARE CAD ÎN SARCINA AUTORITĂŢII CONTRACTANTE !</w:t>
      </w:r>
    </w:p>
    <w:p w14:paraId="50C44C5A" w14:textId="77777777" w:rsidR="00C62236" w:rsidRPr="00C62236" w:rsidRDefault="00C62236" w:rsidP="00C62236">
      <w:pPr>
        <w:widowControl w:val="0"/>
        <w:autoSpaceDE w:val="0"/>
        <w:autoSpaceDN w:val="0"/>
        <w:adjustRightInd w:val="0"/>
        <w:spacing w:after="120"/>
        <w:jc w:val="both"/>
        <w:rPr>
          <w:b/>
          <w:bCs/>
          <w:sz w:val="23"/>
          <w:szCs w:val="23"/>
          <w:lang w:val="en-US"/>
        </w:rPr>
      </w:pPr>
      <w:proofErr w:type="spellStart"/>
      <w:r w:rsidRPr="00C62236">
        <w:rPr>
          <w:b/>
          <w:bCs/>
          <w:sz w:val="23"/>
          <w:szCs w:val="23"/>
          <w:lang w:val="en-US"/>
        </w:rPr>
        <w:t>Acest</w:t>
      </w:r>
      <w:proofErr w:type="spellEnd"/>
      <w:r w:rsidRPr="00C62236">
        <w:rPr>
          <w:b/>
          <w:bCs/>
          <w:sz w:val="23"/>
          <w:szCs w:val="23"/>
          <w:lang w:val="en-US"/>
        </w:rPr>
        <w:t xml:space="preserve"> </w:t>
      </w:r>
      <w:proofErr w:type="spellStart"/>
      <w:r w:rsidRPr="00C62236">
        <w:rPr>
          <w:b/>
          <w:bCs/>
          <w:sz w:val="23"/>
          <w:szCs w:val="23"/>
          <w:lang w:val="en-US"/>
        </w:rPr>
        <w:t>formular</w:t>
      </w:r>
      <w:proofErr w:type="spellEnd"/>
      <w:r w:rsidRPr="00C62236">
        <w:rPr>
          <w:b/>
          <w:bCs/>
          <w:sz w:val="23"/>
          <w:szCs w:val="23"/>
          <w:lang w:val="en-US"/>
        </w:rPr>
        <w:t xml:space="preserve"> are </w:t>
      </w:r>
      <w:r>
        <w:rPr>
          <w:b/>
          <w:bCs/>
          <w:sz w:val="23"/>
          <w:szCs w:val="23"/>
          <w:lang w:val="en-US"/>
        </w:rPr>
        <w:t>…….</w:t>
      </w:r>
      <w:r w:rsidRPr="00C62236">
        <w:rPr>
          <w:b/>
          <w:bCs/>
          <w:sz w:val="23"/>
          <w:szCs w:val="23"/>
          <w:lang w:val="en-US"/>
        </w:rPr>
        <w:t xml:space="preserve"> </w:t>
      </w:r>
      <w:r w:rsidRPr="00C62236">
        <w:rPr>
          <w:b/>
          <w:bCs/>
          <w:i/>
          <w:sz w:val="23"/>
          <w:szCs w:val="23"/>
          <w:lang w:val="en-US"/>
        </w:rPr>
        <w:t>(</w:t>
      </w:r>
      <w:proofErr w:type="spellStart"/>
      <w:r w:rsidRPr="00C62236">
        <w:rPr>
          <w:b/>
          <w:bCs/>
          <w:i/>
          <w:sz w:val="23"/>
          <w:szCs w:val="23"/>
          <w:lang w:val="en-US"/>
        </w:rPr>
        <w:t>litere</w:t>
      </w:r>
      <w:proofErr w:type="spellEnd"/>
      <w:r w:rsidRPr="00C62236">
        <w:rPr>
          <w:b/>
          <w:bCs/>
          <w:i/>
          <w:sz w:val="23"/>
          <w:szCs w:val="23"/>
          <w:lang w:val="en-US"/>
        </w:rPr>
        <w:t>)</w:t>
      </w:r>
      <w:r w:rsidRPr="00C62236">
        <w:rPr>
          <w:b/>
          <w:bCs/>
          <w:sz w:val="23"/>
          <w:szCs w:val="23"/>
          <w:lang w:val="en-US"/>
        </w:rPr>
        <w:t xml:space="preserve"> </w:t>
      </w:r>
      <w:proofErr w:type="spellStart"/>
      <w:r w:rsidRPr="00C62236">
        <w:rPr>
          <w:b/>
          <w:bCs/>
          <w:sz w:val="23"/>
          <w:szCs w:val="23"/>
          <w:lang w:val="en-US"/>
        </w:rPr>
        <w:t>pagini</w:t>
      </w:r>
      <w:proofErr w:type="spellEnd"/>
      <w:r w:rsidRPr="00C62236">
        <w:rPr>
          <w:b/>
          <w:bCs/>
          <w:sz w:val="23"/>
          <w:szCs w:val="23"/>
          <w:lang w:val="en-US"/>
        </w:rPr>
        <w:t xml:space="preserve"> </w:t>
      </w:r>
      <w:proofErr w:type="spellStart"/>
      <w:r w:rsidRPr="00C62236">
        <w:rPr>
          <w:b/>
          <w:bCs/>
          <w:sz w:val="23"/>
          <w:szCs w:val="23"/>
          <w:lang w:val="en-US"/>
        </w:rPr>
        <w:t>și</w:t>
      </w:r>
      <w:proofErr w:type="spellEnd"/>
      <w:r w:rsidRPr="00C62236">
        <w:rPr>
          <w:b/>
          <w:bCs/>
          <w:sz w:val="23"/>
          <w:szCs w:val="23"/>
          <w:lang w:val="en-US"/>
        </w:rPr>
        <w:t xml:space="preserve"> </w:t>
      </w:r>
      <w:proofErr w:type="spellStart"/>
      <w:r w:rsidRPr="00C62236">
        <w:rPr>
          <w:b/>
          <w:bCs/>
          <w:sz w:val="23"/>
          <w:szCs w:val="23"/>
          <w:lang w:val="en-US"/>
        </w:rPr>
        <w:t>reprezintă</w:t>
      </w:r>
      <w:proofErr w:type="spellEnd"/>
      <w:r w:rsidRPr="00C62236">
        <w:rPr>
          <w:b/>
          <w:bCs/>
          <w:sz w:val="23"/>
          <w:szCs w:val="23"/>
          <w:lang w:val="en-US"/>
        </w:rPr>
        <w:t xml:space="preserve"> o </w:t>
      </w:r>
      <w:proofErr w:type="spellStart"/>
      <w:r w:rsidRPr="00C62236">
        <w:rPr>
          <w:b/>
          <w:bCs/>
          <w:sz w:val="23"/>
          <w:szCs w:val="23"/>
          <w:lang w:val="en-US"/>
        </w:rPr>
        <w:t>ofertă</w:t>
      </w:r>
      <w:proofErr w:type="spellEnd"/>
      <w:r w:rsidRPr="00C62236">
        <w:rPr>
          <w:b/>
          <w:bCs/>
          <w:sz w:val="23"/>
          <w:szCs w:val="23"/>
          <w:lang w:val="en-US"/>
        </w:rPr>
        <w:t xml:space="preserve"> </w:t>
      </w:r>
      <w:proofErr w:type="spellStart"/>
      <w:r w:rsidRPr="00C62236">
        <w:rPr>
          <w:b/>
          <w:bCs/>
          <w:sz w:val="23"/>
          <w:szCs w:val="23"/>
          <w:lang w:val="en-US"/>
        </w:rPr>
        <w:t>fermă</w:t>
      </w:r>
      <w:proofErr w:type="spellEnd"/>
      <w:r w:rsidRPr="00C62236">
        <w:rPr>
          <w:b/>
          <w:bCs/>
          <w:sz w:val="23"/>
          <w:szCs w:val="23"/>
          <w:lang w:val="en-US"/>
        </w:rPr>
        <w:t xml:space="preserve"> </w:t>
      </w:r>
      <w:proofErr w:type="spellStart"/>
      <w:r w:rsidRPr="00C62236">
        <w:rPr>
          <w:b/>
          <w:bCs/>
          <w:sz w:val="23"/>
          <w:szCs w:val="23"/>
          <w:lang w:val="en-US"/>
        </w:rPr>
        <w:t>și</w:t>
      </w:r>
      <w:proofErr w:type="spellEnd"/>
      <w:r w:rsidRPr="00C62236">
        <w:rPr>
          <w:b/>
          <w:bCs/>
          <w:sz w:val="23"/>
          <w:szCs w:val="23"/>
          <w:lang w:val="en-US"/>
        </w:rPr>
        <w:t xml:space="preserve"> pe </w:t>
      </w:r>
      <w:proofErr w:type="spellStart"/>
      <w:r w:rsidRPr="00C62236">
        <w:rPr>
          <w:b/>
          <w:bCs/>
          <w:sz w:val="23"/>
          <w:szCs w:val="23"/>
          <w:lang w:val="en-US"/>
        </w:rPr>
        <w:t>deplin</w:t>
      </w:r>
      <w:proofErr w:type="spellEnd"/>
      <w:r w:rsidRPr="00C62236">
        <w:rPr>
          <w:b/>
          <w:bCs/>
          <w:sz w:val="23"/>
          <w:szCs w:val="23"/>
          <w:lang w:val="en-US"/>
        </w:rPr>
        <w:t xml:space="preserve"> </w:t>
      </w:r>
      <w:proofErr w:type="spellStart"/>
      <w:r w:rsidRPr="00C62236">
        <w:rPr>
          <w:b/>
          <w:bCs/>
          <w:sz w:val="23"/>
          <w:szCs w:val="23"/>
          <w:lang w:val="en-US"/>
        </w:rPr>
        <w:t>angajantă</w:t>
      </w:r>
      <w:proofErr w:type="spellEnd"/>
      <w:r w:rsidRPr="00C62236">
        <w:rPr>
          <w:b/>
          <w:bCs/>
          <w:sz w:val="23"/>
          <w:szCs w:val="23"/>
          <w:lang w:val="en-US"/>
        </w:rPr>
        <w:t>.</w:t>
      </w:r>
    </w:p>
    <w:p w14:paraId="15B1F5D6" w14:textId="77777777" w:rsidR="00C62236" w:rsidRPr="00C62236" w:rsidRDefault="00C62236" w:rsidP="00C62236">
      <w:pPr>
        <w:widowControl w:val="0"/>
        <w:autoSpaceDE w:val="0"/>
        <w:autoSpaceDN w:val="0"/>
        <w:adjustRightInd w:val="0"/>
        <w:jc w:val="center"/>
        <w:rPr>
          <w:sz w:val="23"/>
          <w:szCs w:val="23"/>
          <w:lang w:val="en-US"/>
        </w:rPr>
      </w:pPr>
    </w:p>
    <w:p w14:paraId="6730BDC0" w14:textId="77777777" w:rsidR="00C62236" w:rsidRPr="00C62236" w:rsidRDefault="00C62236" w:rsidP="00C62236">
      <w:pPr>
        <w:widowControl w:val="0"/>
        <w:autoSpaceDE w:val="0"/>
        <w:autoSpaceDN w:val="0"/>
        <w:adjustRightInd w:val="0"/>
        <w:jc w:val="center"/>
        <w:rPr>
          <w:sz w:val="23"/>
          <w:szCs w:val="23"/>
          <w:lang w:val="en-US"/>
        </w:rPr>
      </w:pPr>
    </w:p>
    <w:p w14:paraId="53EC52A1" w14:textId="77777777" w:rsidR="00C62236" w:rsidRPr="00C62236" w:rsidRDefault="00C62236" w:rsidP="00C62236">
      <w:pPr>
        <w:widowControl w:val="0"/>
        <w:autoSpaceDE w:val="0"/>
        <w:autoSpaceDN w:val="0"/>
        <w:adjustRightInd w:val="0"/>
        <w:ind w:firstLine="708"/>
        <w:jc w:val="both"/>
        <w:rPr>
          <w:rFonts w:eastAsia="MS Mincho"/>
          <w:sz w:val="23"/>
          <w:szCs w:val="23"/>
          <w:lang w:val="en-US"/>
        </w:rPr>
      </w:pPr>
      <w:r w:rsidRPr="00C62236">
        <w:rPr>
          <w:rFonts w:eastAsia="MS Mincho"/>
          <w:sz w:val="23"/>
          <w:szCs w:val="23"/>
          <w:lang w:val="en-US"/>
        </w:rPr>
        <w:t xml:space="preserve">Data </w:t>
      </w:r>
      <w:proofErr w:type="spellStart"/>
      <w:r w:rsidRPr="00C62236">
        <w:rPr>
          <w:rFonts w:eastAsia="MS Mincho"/>
          <w:sz w:val="23"/>
          <w:szCs w:val="23"/>
          <w:lang w:val="en-US"/>
        </w:rPr>
        <w:t>completării</w:t>
      </w:r>
      <w:proofErr w:type="spellEnd"/>
      <w:r w:rsidRPr="00C62236">
        <w:rPr>
          <w:rFonts w:eastAsia="MS Mincho"/>
          <w:sz w:val="23"/>
          <w:szCs w:val="23"/>
          <w:lang w:val="en-US"/>
        </w:rPr>
        <w:t xml:space="preserve"> _________________</w:t>
      </w:r>
      <w:r w:rsidRPr="00C62236">
        <w:rPr>
          <w:rFonts w:eastAsia="MS Mincho"/>
          <w:sz w:val="23"/>
          <w:szCs w:val="23"/>
          <w:lang w:val="en-US"/>
        </w:rPr>
        <w:tab/>
      </w:r>
      <w:r w:rsidRPr="00C62236">
        <w:rPr>
          <w:rFonts w:eastAsia="MS Mincho"/>
          <w:sz w:val="23"/>
          <w:szCs w:val="23"/>
          <w:lang w:val="en-US"/>
        </w:rPr>
        <w:tab/>
      </w:r>
      <w:r w:rsidRPr="00C62236">
        <w:rPr>
          <w:rFonts w:eastAsia="MS Mincho"/>
          <w:sz w:val="23"/>
          <w:szCs w:val="23"/>
          <w:lang w:val="en-US"/>
        </w:rPr>
        <w:tab/>
        <w:t>Operator economic,</w:t>
      </w:r>
    </w:p>
    <w:p w14:paraId="2C2AC933" w14:textId="77777777" w:rsidR="00C62236" w:rsidRPr="00C62236" w:rsidRDefault="00C62236" w:rsidP="00C62236">
      <w:pPr>
        <w:widowControl w:val="0"/>
        <w:autoSpaceDE w:val="0"/>
        <w:autoSpaceDN w:val="0"/>
        <w:adjustRightInd w:val="0"/>
        <w:ind w:left="4680" w:firstLine="720"/>
        <w:jc w:val="both"/>
        <w:rPr>
          <w:rFonts w:eastAsia="MS Mincho"/>
          <w:sz w:val="23"/>
          <w:szCs w:val="23"/>
          <w:lang w:val="en-US"/>
        </w:rPr>
      </w:pPr>
      <w:r w:rsidRPr="00C62236">
        <w:rPr>
          <w:rFonts w:eastAsia="MS Mincho"/>
          <w:sz w:val="23"/>
          <w:szCs w:val="23"/>
          <w:lang w:val="en-US"/>
        </w:rPr>
        <w:t xml:space="preserve">      ____________________</w:t>
      </w:r>
    </w:p>
    <w:p w14:paraId="007573C9" w14:textId="77777777" w:rsidR="00C62236" w:rsidRPr="00076BA7" w:rsidRDefault="00C62236" w:rsidP="00C62236">
      <w:pPr>
        <w:ind w:left="4680" w:firstLine="720"/>
        <w:jc w:val="both"/>
        <w:rPr>
          <w:rFonts w:ascii="Calibri" w:hAnsi="Calibri" w:cs="Calibri"/>
        </w:rPr>
      </w:pPr>
      <w:r w:rsidRPr="00EF2EEA">
        <w:rPr>
          <w:rFonts w:ascii="Calibri" w:eastAsia="MS Mincho" w:hAnsi="Calibri" w:cs="Calibri"/>
          <w:sz w:val="23"/>
          <w:szCs w:val="23"/>
        </w:rPr>
        <w:t xml:space="preserve">      (</w:t>
      </w:r>
      <w:r w:rsidRPr="00EF2EEA">
        <w:rPr>
          <w:rFonts w:ascii="Calibri" w:eastAsia="MS Mincho" w:hAnsi="Calibri" w:cs="Calibri"/>
          <w:i/>
          <w:sz w:val="23"/>
          <w:szCs w:val="23"/>
        </w:rPr>
        <w:t>semnătura autorizată</w:t>
      </w:r>
      <w:r w:rsidRPr="00EF2EEA">
        <w:rPr>
          <w:rFonts w:ascii="Calibri" w:eastAsia="MS Mincho" w:hAnsi="Calibri" w:cs="Calibri"/>
          <w:sz w:val="23"/>
          <w:szCs w:val="23"/>
        </w:rPr>
        <w:t>)</w:t>
      </w:r>
    </w:p>
    <w:p w14:paraId="34E799B9" w14:textId="77777777" w:rsidR="00C62236" w:rsidRPr="00C62236" w:rsidRDefault="00C62236" w:rsidP="00D37FD6">
      <w:pPr>
        <w:jc w:val="right"/>
        <w:rPr>
          <w:b/>
        </w:rPr>
      </w:pPr>
    </w:p>
    <w:p w14:paraId="34010E6C" w14:textId="77777777" w:rsidR="00C62236" w:rsidRDefault="00C62236" w:rsidP="00D37FD6">
      <w:pPr>
        <w:jc w:val="right"/>
        <w:rPr>
          <w:b/>
        </w:rPr>
      </w:pPr>
    </w:p>
    <w:p w14:paraId="27931DC4" w14:textId="77777777" w:rsidR="00C62236" w:rsidRDefault="00C62236" w:rsidP="00D37FD6">
      <w:pPr>
        <w:jc w:val="right"/>
        <w:rPr>
          <w:b/>
        </w:rPr>
      </w:pPr>
    </w:p>
    <w:p w14:paraId="51E99FD6" w14:textId="77777777" w:rsidR="00C62236" w:rsidRDefault="00C62236" w:rsidP="00D37FD6">
      <w:pPr>
        <w:jc w:val="right"/>
        <w:rPr>
          <w:b/>
        </w:rPr>
      </w:pPr>
    </w:p>
    <w:p w14:paraId="0AA5BCB5" w14:textId="77777777" w:rsidR="00C62236" w:rsidRDefault="00C62236" w:rsidP="00D37FD6">
      <w:pPr>
        <w:jc w:val="right"/>
        <w:rPr>
          <w:b/>
        </w:rPr>
      </w:pPr>
    </w:p>
    <w:p w14:paraId="13453363" w14:textId="77777777" w:rsidR="00C62236" w:rsidRDefault="00C62236" w:rsidP="00D37FD6">
      <w:pPr>
        <w:jc w:val="right"/>
        <w:rPr>
          <w:b/>
        </w:rPr>
      </w:pPr>
    </w:p>
    <w:p w14:paraId="60D12951" w14:textId="77777777" w:rsidR="00C62236" w:rsidRDefault="00C62236" w:rsidP="00D37FD6">
      <w:pPr>
        <w:jc w:val="right"/>
        <w:rPr>
          <w:b/>
        </w:rPr>
      </w:pPr>
    </w:p>
    <w:p w14:paraId="532AE5C9" w14:textId="77777777" w:rsidR="00C62236" w:rsidRDefault="00C62236" w:rsidP="00D37FD6">
      <w:pPr>
        <w:jc w:val="right"/>
        <w:rPr>
          <w:b/>
        </w:rPr>
      </w:pPr>
    </w:p>
    <w:p w14:paraId="2FBE364C" w14:textId="77777777" w:rsidR="00C62236" w:rsidRDefault="00C62236" w:rsidP="00D37FD6">
      <w:pPr>
        <w:jc w:val="right"/>
        <w:rPr>
          <w:b/>
        </w:rPr>
      </w:pPr>
    </w:p>
    <w:p w14:paraId="2F35D921" w14:textId="77777777" w:rsidR="00C62236" w:rsidRDefault="00C62236" w:rsidP="00D37FD6">
      <w:pPr>
        <w:jc w:val="right"/>
        <w:rPr>
          <w:b/>
        </w:rPr>
      </w:pPr>
    </w:p>
    <w:p w14:paraId="3FD78075" w14:textId="77777777" w:rsidR="00C62236" w:rsidRDefault="00C62236" w:rsidP="00D37FD6">
      <w:pPr>
        <w:jc w:val="right"/>
        <w:rPr>
          <w:b/>
        </w:rPr>
      </w:pPr>
    </w:p>
    <w:p w14:paraId="4967EE8E" w14:textId="77777777" w:rsidR="00C62236" w:rsidRDefault="00C62236" w:rsidP="00D37FD6">
      <w:pPr>
        <w:jc w:val="right"/>
        <w:rPr>
          <w:b/>
        </w:rPr>
      </w:pPr>
    </w:p>
    <w:p w14:paraId="3337A690" w14:textId="77777777" w:rsidR="00C62236" w:rsidRDefault="00C62236" w:rsidP="00D37FD6">
      <w:pPr>
        <w:jc w:val="right"/>
        <w:rPr>
          <w:b/>
        </w:rPr>
      </w:pPr>
    </w:p>
    <w:p w14:paraId="78FDA824" w14:textId="77777777" w:rsidR="00C62236" w:rsidRDefault="00C62236" w:rsidP="00D37FD6">
      <w:pPr>
        <w:jc w:val="right"/>
        <w:rPr>
          <w:b/>
        </w:rPr>
      </w:pPr>
    </w:p>
    <w:p w14:paraId="3628785F" w14:textId="77777777" w:rsidR="00C62236" w:rsidRDefault="00C62236" w:rsidP="00D37FD6">
      <w:pPr>
        <w:jc w:val="right"/>
        <w:rPr>
          <w:b/>
        </w:rPr>
      </w:pPr>
    </w:p>
    <w:p w14:paraId="499EA1C3" w14:textId="77777777" w:rsidR="002414A6" w:rsidRPr="00C62236" w:rsidRDefault="002414A6" w:rsidP="002414A6">
      <w:pPr>
        <w:autoSpaceDE w:val="0"/>
        <w:autoSpaceDN w:val="0"/>
        <w:adjustRightInd w:val="0"/>
        <w:spacing w:line="360" w:lineRule="auto"/>
        <w:jc w:val="both"/>
      </w:pPr>
    </w:p>
    <w:sectPr w:rsidR="002414A6" w:rsidRPr="00C62236" w:rsidSect="007474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488D" w14:textId="77777777" w:rsidR="006B6C31" w:rsidRDefault="006B6C31" w:rsidP="00B3438E">
      <w:r>
        <w:separator/>
      </w:r>
    </w:p>
  </w:endnote>
  <w:endnote w:type="continuationSeparator" w:id="0">
    <w:p w14:paraId="42FF65B1" w14:textId="77777777" w:rsidR="006B6C31" w:rsidRDefault="006B6C31" w:rsidP="00B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7B87" w14:textId="77777777" w:rsidR="002346C9" w:rsidRDefault="0023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722110"/>
      <w:docPartObj>
        <w:docPartGallery w:val="Page Numbers (Bottom of Page)"/>
        <w:docPartUnique/>
      </w:docPartObj>
    </w:sdtPr>
    <w:sdtEndPr>
      <w:rPr>
        <w:noProof/>
      </w:rPr>
    </w:sdtEndPr>
    <w:sdtContent>
      <w:p w14:paraId="5C1CE1C3" w14:textId="77777777" w:rsidR="00844223" w:rsidRDefault="00844223" w:rsidP="0072110D">
        <w:pPr>
          <w:pStyle w:val="Footer"/>
          <w:jc w:val="center"/>
        </w:pPr>
        <w:r w:rsidRPr="00A95A01">
          <w:rPr>
            <w:sz w:val="16"/>
            <w:szCs w:val="16"/>
          </w:rPr>
          <w:t xml:space="preserve"> </w:t>
        </w:r>
      </w:p>
      <w:p w14:paraId="5B0DD080" w14:textId="77777777" w:rsidR="00844223" w:rsidRDefault="00844223">
        <w:pPr>
          <w:pStyle w:val="Footer"/>
          <w:jc w:val="right"/>
        </w:pPr>
        <w:r>
          <w:fldChar w:fldCharType="begin"/>
        </w:r>
        <w:r>
          <w:instrText xml:space="preserve"> PAGE   \* MERGEFORMAT </w:instrText>
        </w:r>
        <w:r>
          <w:fldChar w:fldCharType="separate"/>
        </w:r>
        <w:r w:rsidR="00B86654">
          <w:rPr>
            <w:noProof/>
          </w:rPr>
          <w:t>7</w:t>
        </w:r>
        <w:r>
          <w:rPr>
            <w:noProof/>
          </w:rPr>
          <w:fldChar w:fldCharType="end"/>
        </w:r>
      </w:p>
    </w:sdtContent>
  </w:sdt>
  <w:p w14:paraId="3C04B676" w14:textId="77777777" w:rsidR="00844223" w:rsidRDefault="0084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EC24" w14:textId="77777777" w:rsidR="002346C9" w:rsidRDefault="0023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F058" w14:textId="77777777" w:rsidR="006B6C31" w:rsidRDefault="006B6C31" w:rsidP="00B3438E">
      <w:r>
        <w:separator/>
      </w:r>
    </w:p>
  </w:footnote>
  <w:footnote w:type="continuationSeparator" w:id="0">
    <w:p w14:paraId="478B6AC3" w14:textId="77777777" w:rsidR="006B6C31" w:rsidRDefault="006B6C31" w:rsidP="00B3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4B98" w14:textId="77777777" w:rsidR="002346C9" w:rsidRDefault="0023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02D3" w14:textId="77777777" w:rsidR="00844223" w:rsidRDefault="00844223">
    <w:pPr>
      <w:pStyle w:val="Header"/>
    </w:pPr>
    <w:bookmarkStart w:id="1" w:name="_Hlk44934187"/>
    <w:bookmarkStart w:id="2" w:name="_Hlk44934188"/>
    <w:r>
      <w:rPr>
        <w:noProof/>
        <w:lang w:val="en-US"/>
      </w:rPr>
      <w:drawing>
        <wp:anchor distT="0" distB="0" distL="114300" distR="114300" simplePos="0" relativeHeight="251659264" behindDoc="0" locked="0" layoutInCell="1" allowOverlap="1" wp14:anchorId="6AD31ECF" wp14:editId="4051E110">
          <wp:simplePos x="0" y="0"/>
          <wp:positionH relativeFrom="column">
            <wp:posOffset>5282261</wp:posOffset>
          </wp:positionH>
          <wp:positionV relativeFrom="paragraph">
            <wp:posOffset>29880</wp:posOffset>
          </wp:positionV>
          <wp:extent cx="436245" cy="433705"/>
          <wp:effectExtent l="0" t="0" r="0" b="0"/>
          <wp:wrapThrough wrapText="bothSides">
            <wp:wrapPolygon edited="0">
              <wp:start x="0" y="0"/>
              <wp:lineTo x="0" y="20873"/>
              <wp:lineTo x="20751" y="20873"/>
              <wp:lineTo x="2075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436245" cy="433705"/>
                  </a:xfrm>
                  <a:prstGeom prst="rect">
                    <a:avLst/>
                  </a:prstGeom>
                </pic:spPr>
              </pic:pic>
            </a:graphicData>
          </a:graphic>
        </wp:anchor>
      </w:drawing>
    </w:r>
    <w:r>
      <w:rPr>
        <w:noProof/>
        <w:lang w:val="en-US"/>
      </w:rPr>
      <w:drawing>
        <wp:inline distT="0" distB="0" distL="0" distR="0" wp14:anchorId="2033F204" wp14:editId="03D836B5">
          <wp:extent cx="3252470" cy="519545"/>
          <wp:effectExtent l="0" t="0" r="5080" b="0"/>
          <wp:docPr id="1" name="Picture 7" descr="antet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ntet_V"/>
                  <pic:cNvPicPr>
                    <a:picLocks noChangeAspect="1" noChangeArrowheads="1"/>
                  </pic:cNvPicPr>
                </pic:nvPicPr>
                <pic:blipFill>
                  <a:blip r:embed="rId2" cstate="print">
                    <a:extLst>
                      <a:ext uri="{28A0092B-C50C-407E-A947-70E740481C1C}">
                        <a14:useLocalDpi xmlns:a14="http://schemas.microsoft.com/office/drawing/2010/main" val="0"/>
                      </a:ext>
                    </a:extLst>
                  </a:blip>
                  <a:srcRect t="15413" b="27673"/>
                  <a:stretch>
                    <a:fillRect/>
                  </a:stretch>
                </pic:blipFill>
                <pic:spPr bwMode="auto">
                  <a:xfrm>
                    <a:off x="0" y="0"/>
                    <a:ext cx="3252470" cy="51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bookmarkEnd w:id="1"/>
  <w:bookmarkEnd w:id="2"/>
  <w:p w14:paraId="0B0D1DF7" w14:textId="77777777" w:rsidR="00844223" w:rsidRDefault="00844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A5C2" w14:textId="77777777" w:rsidR="002346C9" w:rsidRDefault="0023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551D0"/>
    <w:multiLevelType w:val="multilevel"/>
    <w:tmpl w:val="04F551D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B1DA1"/>
    <w:multiLevelType w:val="multilevel"/>
    <w:tmpl w:val="63B231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color w:val="auto"/>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DF1F51"/>
    <w:multiLevelType w:val="multilevel"/>
    <w:tmpl w:val="E7F2B1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B0295C"/>
    <w:multiLevelType w:val="hybridMultilevel"/>
    <w:tmpl w:val="FD960554"/>
    <w:lvl w:ilvl="0" w:tplc="2D66E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55569"/>
    <w:multiLevelType w:val="multilevel"/>
    <w:tmpl w:val="40955569"/>
    <w:lvl w:ilvl="0">
      <w:start w:val="9"/>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B51C7"/>
    <w:multiLevelType w:val="multilevel"/>
    <w:tmpl w:val="4D0B51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974FD1"/>
    <w:multiLevelType w:val="multilevel"/>
    <w:tmpl w:val="55974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F4B38"/>
    <w:multiLevelType w:val="hybridMultilevel"/>
    <w:tmpl w:val="A660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425FB"/>
    <w:multiLevelType w:val="multilevel"/>
    <w:tmpl w:val="6E2425FB"/>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1"/>
  </w:num>
  <w:num w:numId="3">
    <w:abstractNumId w:val="2"/>
  </w:num>
  <w:num w:numId="4">
    <w:abstractNumId w:val="12"/>
  </w:num>
  <w:num w:numId="5">
    <w:abstractNumId w:val="6"/>
  </w:num>
  <w:num w:numId="6">
    <w:abstractNumId w:val="9"/>
  </w:num>
  <w:num w:numId="7">
    <w:abstractNumId w:val="8"/>
  </w:num>
  <w:num w:numId="8">
    <w:abstractNumId w:val="4"/>
  </w:num>
  <w:num w:numId="9">
    <w:abstractNumId w:val="7"/>
  </w:num>
  <w:num w:numId="10">
    <w:abstractNumId w:val="10"/>
  </w:num>
  <w:num w:numId="11">
    <w:abstractNumId w:val="1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DF"/>
    <w:rsid w:val="00003379"/>
    <w:rsid w:val="000051C5"/>
    <w:rsid w:val="000403B2"/>
    <w:rsid w:val="00042E40"/>
    <w:rsid w:val="000445F9"/>
    <w:rsid w:val="000555E9"/>
    <w:rsid w:val="00070164"/>
    <w:rsid w:val="00070811"/>
    <w:rsid w:val="00075549"/>
    <w:rsid w:val="00083C49"/>
    <w:rsid w:val="00083CA9"/>
    <w:rsid w:val="00086AE6"/>
    <w:rsid w:val="0009116B"/>
    <w:rsid w:val="000A1BD6"/>
    <w:rsid w:val="000B288A"/>
    <w:rsid w:val="000B7B68"/>
    <w:rsid w:val="00125C7F"/>
    <w:rsid w:val="001507BA"/>
    <w:rsid w:val="00152E94"/>
    <w:rsid w:val="00157862"/>
    <w:rsid w:val="001A45E5"/>
    <w:rsid w:val="001B4B0E"/>
    <w:rsid w:val="001B5F75"/>
    <w:rsid w:val="001C53D8"/>
    <w:rsid w:val="001D2D82"/>
    <w:rsid w:val="001D40EF"/>
    <w:rsid w:val="001F7BCC"/>
    <w:rsid w:val="0021045F"/>
    <w:rsid w:val="002106AF"/>
    <w:rsid w:val="00210949"/>
    <w:rsid w:val="00226181"/>
    <w:rsid w:val="002346C9"/>
    <w:rsid w:val="002414A2"/>
    <w:rsid w:val="002414A6"/>
    <w:rsid w:val="00242CBA"/>
    <w:rsid w:val="00246D05"/>
    <w:rsid w:val="00247977"/>
    <w:rsid w:val="0026104A"/>
    <w:rsid w:val="002611EC"/>
    <w:rsid w:val="00272FBC"/>
    <w:rsid w:val="00282FCF"/>
    <w:rsid w:val="002933EF"/>
    <w:rsid w:val="002A6C78"/>
    <w:rsid w:val="002C1EB2"/>
    <w:rsid w:val="002C3FE1"/>
    <w:rsid w:val="002F2B66"/>
    <w:rsid w:val="002F442F"/>
    <w:rsid w:val="002F6323"/>
    <w:rsid w:val="0032120F"/>
    <w:rsid w:val="003231A7"/>
    <w:rsid w:val="003354DB"/>
    <w:rsid w:val="00344405"/>
    <w:rsid w:val="00346962"/>
    <w:rsid w:val="0035570F"/>
    <w:rsid w:val="003636F2"/>
    <w:rsid w:val="00381485"/>
    <w:rsid w:val="00386945"/>
    <w:rsid w:val="00386F0A"/>
    <w:rsid w:val="003A476C"/>
    <w:rsid w:val="003A47F4"/>
    <w:rsid w:val="003B1895"/>
    <w:rsid w:val="003C11E6"/>
    <w:rsid w:val="003D63F4"/>
    <w:rsid w:val="003E1BB0"/>
    <w:rsid w:val="003E69C9"/>
    <w:rsid w:val="003F067B"/>
    <w:rsid w:val="003F1142"/>
    <w:rsid w:val="003F13E4"/>
    <w:rsid w:val="004503DF"/>
    <w:rsid w:val="0045084C"/>
    <w:rsid w:val="00460826"/>
    <w:rsid w:val="004658EF"/>
    <w:rsid w:val="004662F9"/>
    <w:rsid w:val="00481614"/>
    <w:rsid w:val="004A2167"/>
    <w:rsid w:val="004A7C74"/>
    <w:rsid w:val="004B49F3"/>
    <w:rsid w:val="004D2E56"/>
    <w:rsid w:val="004D4BCC"/>
    <w:rsid w:val="004F6F19"/>
    <w:rsid w:val="00506328"/>
    <w:rsid w:val="005111C1"/>
    <w:rsid w:val="00521505"/>
    <w:rsid w:val="005407F9"/>
    <w:rsid w:val="005446F1"/>
    <w:rsid w:val="005474B5"/>
    <w:rsid w:val="00561839"/>
    <w:rsid w:val="00561CB0"/>
    <w:rsid w:val="00572A04"/>
    <w:rsid w:val="00593D0D"/>
    <w:rsid w:val="005A467F"/>
    <w:rsid w:val="005B2574"/>
    <w:rsid w:val="005B76E0"/>
    <w:rsid w:val="005E0F8F"/>
    <w:rsid w:val="005F19E2"/>
    <w:rsid w:val="005F4772"/>
    <w:rsid w:val="005F4BF0"/>
    <w:rsid w:val="00602307"/>
    <w:rsid w:val="006269B6"/>
    <w:rsid w:val="00632198"/>
    <w:rsid w:val="00634132"/>
    <w:rsid w:val="00643638"/>
    <w:rsid w:val="0065081D"/>
    <w:rsid w:val="006545F1"/>
    <w:rsid w:val="00662836"/>
    <w:rsid w:val="006914EF"/>
    <w:rsid w:val="00697AF3"/>
    <w:rsid w:val="006B4C5E"/>
    <w:rsid w:val="006B6C31"/>
    <w:rsid w:val="006C68F9"/>
    <w:rsid w:val="006D0FDF"/>
    <w:rsid w:val="006D384A"/>
    <w:rsid w:val="006E6EB5"/>
    <w:rsid w:val="006E7148"/>
    <w:rsid w:val="006F0999"/>
    <w:rsid w:val="006F1775"/>
    <w:rsid w:val="007133C8"/>
    <w:rsid w:val="00713D4D"/>
    <w:rsid w:val="007155E9"/>
    <w:rsid w:val="0072110D"/>
    <w:rsid w:val="007212CD"/>
    <w:rsid w:val="00724C4B"/>
    <w:rsid w:val="00731709"/>
    <w:rsid w:val="0074410A"/>
    <w:rsid w:val="007466F0"/>
    <w:rsid w:val="00747448"/>
    <w:rsid w:val="0074760C"/>
    <w:rsid w:val="00752A6B"/>
    <w:rsid w:val="007578CD"/>
    <w:rsid w:val="00764134"/>
    <w:rsid w:val="00767401"/>
    <w:rsid w:val="0077179A"/>
    <w:rsid w:val="007855D7"/>
    <w:rsid w:val="0079065D"/>
    <w:rsid w:val="00792DE5"/>
    <w:rsid w:val="00792FB8"/>
    <w:rsid w:val="007A267F"/>
    <w:rsid w:val="007A46F3"/>
    <w:rsid w:val="007B15F2"/>
    <w:rsid w:val="007B18D7"/>
    <w:rsid w:val="007E59AC"/>
    <w:rsid w:val="007F2084"/>
    <w:rsid w:val="00826A94"/>
    <w:rsid w:val="0082713B"/>
    <w:rsid w:val="00844223"/>
    <w:rsid w:val="008520AE"/>
    <w:rsid w:val="00855477"/>
    <w:rsid w:val="00857325"/>
    <w:rsid w:val="008906E0"/>
    <w:rsid w:val="0089732D"/>
    <w:rsid w:val="008B3822"/>
    <w:rsid w:val="008C0F4A"/>
    <w:rsid w:val="008F1F51"/>
    <w:rsid w:val="00916052"/>
    <w:rsid w:val="00937D0C"/>
    <w:rsid w:val="009441C4"/>
    <w:rsid w:val="00961E0C"/>
    <w:rsid w:val="00965FCF"/>
    <w:rsid w:val="009735D4"/>
    <w:rsid w:val="0099544D"/>
    <w:rsid w:val="009C5DC9"/>
    <w:rsid w:val="009D5ADF"/>
    <w:rsid w:val="009E2EC4"/>
    <w:rsid w:val="009F1F85"/>
    <w:rsid w:val="009F3C6A"/>
    <w:rsid w:val="009F521B"/>
    <w:rsid w:val="00A143CA"/>
    <w:rsid w:val="00A14893"/>
    <w:rsid w:val="00A21654"/>
    <w:rsid w:val="00A23D9F"/>
    <w:rsid w:val="00A26CB9"/>
    <w:rsid w:val="00A30CFA"/>
    <w:rsid w:val="00A3342E"/>
    <w:rsid w:val="00A657EF"/>
    <w:rsid w:val="00A7093A"/>
    <w:rsid w:val="00A75FBA"/>
    <w:rsid w:val="00A82121"/>
    <w:rsid w:val="00A866AF"/>
    <w:rsid w:val="00A94050"/>
    <w:rsid w:val="00AD449B"/>
    <w:rsid w:val="00AE491A"/>
    <w:rsid w:val="00AF32CD"/>
    <w:rsid w:val="00AF3648"/>
    <w:rsid w:val="00B066DC"/>
    <w:rsid w:val="00B21823"/>
    <w:rsid w:val="00B23F9C"/>
    <w:rsid w:val="00B25A8C"/>
    <w:rsid w:val="00B262E8"/>
    <w:rsid w:val="00B306AB"/>
    <w:rsid w:val="00B3438E"/>
    <w:rsid w:val="00B36E70"/>
    <w:rsid w:val="00B573E8"/>
    <w:rsid w:val="00B845D2"/>
    <w:rsid w:val="00B86654"/>
    <w:rsid w:val="00BA3C87"/>
    <w:rsid w:val="00BA6817"/>
    <w:rsid w:val="00BB6A8E"/>
    <w:rsid w:val="00BC25C7"/>
    <w:rsid w:val="00BC51B2"/>
    <w:rsid w:val="00BD5561"/>
    <w:rsid w:val="00BF14A2"/>
    <w:rsid w:val="00BF5959"/>
    <w:rsid w:val="00C00224"/>
    <w:rsid w:val="00C009D0"/>
    <w:rsid w:val="00C1012E"/>
    <w:rsid w:val="00C3529B"/>
    <w:rsid w:val="00C43518"/>
    <w:rsid w:val="00C43FBA"/>
    <w:rsid w:val="00C500B1"/>
    <w:rsid w:val="00C62236"/>
    <w:rsid w:val="00C663F7"/>
    <w:rsid w:val="00C703A1"/>
    <w:rsid w:val="00C74B5F"/>
    <w:rsid w:val="00C811C1"/>
    <w:rsid w:val="00CB7173"/>
    <w:rsid w:val="00CD3A39"/>
    <w:rsid w:val="00CF0F9B"/>
    <w:rsid w:val="00D00E3B"/>
    <w:rsid w:val="00D04E9B"/>
    <w:rsid w:val="00D06AA7"/>
    <w:rsid w:val="00D10D1E"/>
    <w:rsid w:val="00D30FC4"/>
    <w:rsid w:val="00D31F95"/>
    <w:rsid w:val="00D37FD6"/>
    <w:rsid w:val="00D4539C"/>
    <w:rsid w:val="00D54035"/>
    <w:rsid w:val="00D8228C"/>
    <w:rsid w:val="00DB24D7"/>
    <w:rsid w:val="00DC340C"/>
    <w:rsid w:val="00DD326F"/>
    <w:rsid w:val="00DD3A4D"/>
    <w:rsid w:val="00E14687"/>
    <w:rsid w:val="00E444A9"/>
    <w:rsid w:val="00E45F8B"/>
    <w:rsid w:val="00E61B54"/>
    <w:rsid w:val="00E63C41"/>
    <w:rsid w:val="00E65EFF"/>
    <w:rsid w:val="00E7386F"/>
    <w:rsid w:val="00E96F6B"/>
    <w:rsid w:val="00EA2243"/>
    <w:rsid w:val="00EB11A9"/>
    <w:rsid w:val="00ED13A5"/>
    <w:rsid w:val="00EE079F"/>
    <w:rsid w:val="00EE0989"/>
    <w:rsid w:val="00EE7D10"/>
    <w:rsid w:val="00F06468"/>
    <w:rsid w:val="00F139F5"/>
    <w:rsid w:val="00F2201E"/>
    <w:rsid w:val="00F27EB6"/>
    <w:rsid w:val="00F3227B"/>
    <w:rsid w:val="00F5024D"/>
    <w:rsid w:val="00F72808"/>
    <w:rsid w:val="00F72DD3"/>
    <w:rsid w:val="00F83893"/>
    <w:rsid w:val="00F8798A"/>
    <w:rsid w:val="00F9562D"/>
    <w:rsid w:val="00F95AC8"/>
    <w:rsid w:val="00F96F84"/>
    <w:rsid w:val="00FA7EDB"/>
    <w:rsid w:val="00FB0841"/>
    <w:rsid w:val="00FB27E4"/>
    <w:rsid w:val="00FC1A1C"/>
    <w:rsid w:val="00FC219E"/>
    <w:rsid w:val="00FC4114"/>
    <w:rsid w:val="00FC6557"/>
    <w:rsid w:val="00FF42C7"/>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2611"/>
  <w15:chartTrackingRefBased/>
  <w15:docId w15:val="{187B4672-1433-4F3B-9529-AE17635C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A6"/>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23D9F"/>
    <w:pPr>
      <w:keepNext/>
      <w:keepLines/>
      <w:numPr>
        <w:numId w:val="1"/>
      </w:numPr>
      <w:spacing w:before="48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23D9F"/>
    <w:pPr>
      <w:keepNext/>
      <w:keepLines/>
      <w:numPr>
        <w:ilvl w:val="1"/>
        <w:numId w:val="1"/>
      </w:numPr>
      <w:spacing w:before="20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23D9F"/>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A23D9F"/>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23D9F"/>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23D9F"/>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A23D9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A23D9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A23D9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23D9F"/>
    <w:rPr>
      <w:rFonts w:ascii="Times New Roman" w:eastAsiaTheme="majorEastAsia" w:hAnsi="Times New Roman" w:cstheme="majorBidi"/>
      <w:b/>
      <w:bCs/>
      <w:sz w:val="24"/>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23D9F"/>
    <w:rPr>
      <w:rFonts w:ascii="Times New Roman" w:eastAsiaTheme="majorEastAsia" w:hAnsi="Times New Roman"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A23D9F"/>
    <w:rPr>
      <w:rFonts w:asciiTheme="majorHAnsi" w:eastAsiaTheme="majorEastAsia" w:hAnsiTheme="majorHAnsi" w:cstheme="majorBidi"/>
      <w:b/>
      <w:bCs/>
      <w:color w:val="5B9BD5" w:themeColor="accent1"/>
      <w:sz w:val="24"/>
      <w:szCs w:val="24"/>
      <w:lang w:val="ro-RO"/>
    </w:rPr>
  </w:style>
  <w:style w:type="character" w:customStyle="1" w:styleId="Heading4Char">
    <w:name w:val="Heading 4 Char"/>
    <w:aliases w:val="H4 Char"/>
    <w:basedOn w:val="DefaultParagraphFont"/>
    <w:link w:val="Heading4"/>
    <w:uiPriority w:val="9"/>
    <w:rsid w:val="00A23D9F"/>
    <w:rPr>
      <w:rFonts w:asciiTheme="majorHAnsi" w:eastAsiaTheme="majorEastAsia" w:hAnsiTheme="majorHAnsi" w:cstheme="majorBidi"/>
      <w:b/>
      <w:bCs/>
      <w:i/>
      <w:iCs/>
      <w:color w:val="5B9BD5" w:themeColor="accent1"/>
      <w:sz w:val="24"/>
      <w:szCs w:val="24"/>
      <w:lang w:val="ro-RO"/>
    </w:rPr>
  </w:style>
  <w:style w:type="character" w:customStyle="1" w:styleId="Heading5Char">
    <w:name w:val="Heading 5 Char"/>
    <w:basedOn w:val="DefaultParagraphFont"/>
    <w:link w:val="Heading5"/>
    <w:uiPriority w:val="9"/>
    <w:rsid w:val="00A23D9F"/>
    <w:rPr>
      <w:rFonts w:asciiTheme="majorHAnsi" w:eastAsiaTheme="majorEastAsia" w:hAnsiTheme="majorHAnsi" w:cstheme="majorBidi"/>
      <w:color w:val="1F4D78" w:themeColor="accent1" w:themeShade="7F"/>
      <w:sz w:val="24"/>
      <w:szCs w:val="24"/>
      <w:lang w:val="ro-RO"/>
    </w:rPr>
  </w:style>
  <w:style w:type="character" w:customStyle="1" w:styleId="Heading6Char">
    <w:name w:val="Heading 6 Char"/>
    <w:basedOn w:val="DefaultParagraphFont"/>
    <w:link w:val="Heading6"/>
    <w:uiPriority w:val="9"/>
    <w:rsid w:val="00A23D9F"/>
    <w:rPr>
      <w:rFonts w:asciiTheme="majorHAnsi" w:eastAsiaTheme="majorEastAsia" w:hAnsiTheme="majorHAnsi" w:cstheme="majorBidi"/>
      <w:i/>
      <w:iCs/>
      <w:color w:val="1F4D78" w:themeColor="accent1" w:themeShade="7F"/>
      <w:sz w:val="24"/>
      <w:szCs w:val="24"/>
      <w:lang w:val="ro-RO"/>
    </w:rPr>
  </w:style>
  <w:style w:type="character" w:customStyle="1" w:styleId="Heading7Char">
    <w:name w:val="Heading 7 Char"/>
    <w:aliases w:val="Heading 7 (do not use) Char"/>
    <w:basedOn w:val="DefaultParagraphFont"/>
    <w:link w:val="Heading7"/>
    <w:uiPriority w:val="9"/>
    <w:rsid w:val="00A23D9F"/>
    <w:rPr>
      <w:rFonts w:asciiTheme="majorHAnsi" w:eastAsiaTheme="majorEastAsia" w:hAnsiTheme="majorHAnsi" w:cstheme="majorBidi"/>
      <w:i/>
      <w:iCs/>
      <w:color w:val="404040" w:themeColor="text1" w:themeTint="BF"/>
      <w:sz w:val="24"/>
      <w:szCs w:val="24"/>
      <w:lang w:val="ro-RO"/>
    </w:rPr>
  </w:style>
  <w:style w:type="character" w:customStyle="1" w:styleId="Heading8Char">
    <w:name w:val="Heading 8 Char"/>
    <w:aliases w:val="Heading 8 (do not use) Char"/>
    <w:basedOn w:val="DefaultParagraphFont"/>
    <w:link w:val="Heading8"/>
    <w:uiPriority w:val="9"/>
    <w:rsid w:val="00A23D9F"/>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A23D9F"/>
    <w:rPr>
      <w:rFonts w:asciiTheme="majorHAnsi" w:eastAsiaTheme="majorEastAsia" w:hAnsiTheme="majorHAnsi" w:cstheme="majorBidi"/>
      <w:i/>
      <w:iCs/>
      <w:color w:val="404040" w:themeColor="text1" w:themeTint="BF"/>
      <w:sz w:val="20"/>
      <w:szCs w:val="20"/>
      <w:lang w:val="ro-RO"/>
    </w:rPr>
  </w:style>
  <w:style w:type="table" w:styleId="TableGrid">
    <w:name w:val="Table Grid"/>
    <w:basedOn w:val="TableNormal"/>
    <w:uiPriority w:val="39"/>
    <w:rsid w:val="0045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body 2,List Paragraph1,Normal bullet 2,bullets,Arial,List_Paragraph,Multilevel para_II,List Paragraph11,Citation List,본문(내용),List Paragraph (numbered (a)),Paragraph"/>
    <w:basedOn w:val="Normal"/>
    <w:link w:val="ListParagraphChar"/>
    <w:uiPriority w:val="34"/>
    <w:qFormat/>
    <w:rsid w:val="004503DF"/>
    <w:pPr>
      <w:spacing w:after="200" w:line="276" w:lineRule="auto"/>
      <w:ind w:left="720"/>
      <w:contextualSpacing/>
    </w:pPr>
    <w:rPr>
      <w:rFonts w:ascii="Calibri" w:eastAsia="Calibri" w:hAnsi="Calibri"/>
    </w:rPr>
  </w:style>
  <w:style w:type="character" w:customStyle="1" w:styleId="ListParagraphChar">
    <w:name w:val="List Paragraph Char"/>
    <w:aliases w:val="Forth level Char,body 2 Char,List Paragraph1 Char,Normal bullet 2 Char,bullets Char,Arial Char,List_Paragraph Char,Multilevel para_II Char,List Paragraph11 Char,Citation List Char,본문(내용) Char,List Paragraph (numbered (a)) Char"/>
    <w:link w:val="ListParagraph"/>
    <w:uiPriority w:val="34"/>
    <w:locked/>
    <w:rsid w:val="004503DF"/>
    <w:rPr>
      <w:rFonts w:ascii="Calibri" w:eastAsia="Calibri" w:hAnsi="Calibri" w:cs="Times New Roman"/>
    </w:rPr>
  </w:style>
  <w:style w:type="character" w:styleId="CommentReference">
    <w:name w:val="annotation reference"/>
    <w:basedOn w:val="DefaultParagraphFont"/>
    <w:uiPriority w:val="99"/>
    <w:semiHidden/>
    <w:unhideWhenUsed/>
    <w:rsid w:val="00C009D0"/>
    <w:rPr>
      <w:sz w:val="16"/>
      <w:szCs w:val="16"/>
    </w:rPr>
  </w:style>
  <w:style w:type="paragraph" w:styleId="CommentText">
    <w:name w:val="annotation text"/>
    <w:basedOn w:val="Normal"/>
    <w:link w:val="CommentTextChar"/>
    <w:uiPriority w:val="99"/>
    <w:semiHidden/>
    <w:unhideWhenUsed/>
    <w:rsid w:val="00C009D0"/>
    <w:rPr>
      <w:sz w:val="20"/>
      <w:szCs w:val="20"/>
    </w:rPr>
  </w:style>
  <w:style w:type="character" w:customStyle="1" w:styleId="CommentTextChar">
    <w:name w:val="Comment Text Char"/>
    <w:basedOn w:val="DefaultParagraphFont"/>
    <w:link w:val="CommentText"/>
    <w:uiPriority w:val="99"/>
    <w:semiHidden/>
    <w:rsid w:val="00C009D0"/>
    <w:rPr>
      <w:sz w:val="20"/>
      <w:szCs w:val="20"/>
    </w:rPr>
  </w:style>
  <w:style w:type="paragraph" w:styleId="CommentSubject">
    <w:name w:val="annotation subject"/>
    <w:basedOn w:val="CommentText"/>
    <w:next w:val="CommentText"/>
    <w:link w:val="CommentSubjectChar"/>
    <w:uiPriority w:val="99"/>
    <w:semiHidden/>
    <w:unhideWhenUsed/>
    <w:rsid w:val="00C009D0"/>
    <w:rPr>
      <w:b/>
      <w:bCs/>
    </w:rPr>
  </w:style>
  <w:style w:type="character" w:customStyle="1" w:styleId="CommentSubjectChar">
    <w:name w:val="Comment Subject Char"/>
    <w:basedOn w:val="CommentTextChar"/>
    <w:link w:val="CommentSubject"/>
    <w:uiPriority w:val="99"/>
    <w:semiHidden/>
    <w:rsid w:val="00C009D0"/>
    <w:rPr>
      <w:b/>
      <w:bCs/>
      <w:sz w:val="20"/>
      <w:szCs w:val="20"/>
    </w:rPr>
  </w:style>
  <w:style w:type="paragraph" w:styleId="BalloonText">
    <w:name w:val="Balloon Text"/>
    <w:basedOn w:val="Normal"/>
    <w:link w:val="BalloonTextChar"/>
    <w:uiPriority w:val="99"/>
    <w:semiHidden/>
    <w:unhideWhenUsed/>
    <w:rsid w:val="00C00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D0"/>
    <w:rPr>
      <w:rFonts w:ascii="Segoe UI" w:hAnsi="Segoe UI" w:cs="Segoe UI"/>
      <w:sz w:val="18"/>
      <w:szCs w:val="18"/>
    </w:rPr>
  </w:style>
  <w:style w:type="paragraph" w:styleId="Revision">
    <w:name w:val="Revision"/>
    <w:hidden/>
    <w:uiPriority w:val="99"/>
    <w:semiHidden/>
    <w:rsid w:val="00C009D0"/>
    <w:pPr>
      <w:spacing w:after="0" w:line="240" w:lineRule="auto"/>
    </w:pPr>
  </w:style>
  <w:style w:type="paragraph" w:styleId="Header">
    <w:name w:val="header"/>
    <w:basedOn w:val="Normal"/>
    <w:link w:val="HeaderChar"/>
    <w:unhideWhenUsed/>
    <w:rsid w:val="00B3438E"/>
    <w:pPr>
      <w:tabs>
        <w:tab w:val="center" w:pos="4680"/>
        <w:tab w:val="right" w:pos="9360"/>
      </w:tabs>
    </w:pPr>
  </w:style>
  <w:style w:type="character" w:customStyle="1" w:styleId="HeaderChar">
    <w:name w:val="Header Char"/>
    <w:basedOn w:val="DefaultParagraphFont"/>
    <w:link w:val="Header"/>
    <w:uiPriority w:val="99"/>
    <w:rsid w:val="00B3438E"/>
  </w:style>
  <w:style w:type="paragraph" w:styleId="Footer">
    <w:name w:val="footer"/>
    <w:basedOn w:val="Normal"/>
    <w:link w:val="FooterChar"/>
    <w:uiPriority w:val="99"/>
    <w:unhideWhenUsed/>
    <w:rsid w:val="00B3438E"/>
    <w:pPr>
      <w:tabs>
        <w:tab w:val="center" w:pos="4680"/>
        <w:tab w:val="right" w:pos="9360"/>
      </w:tabs>
    </w:pPr>
  </w:style>
  <w:style w:type="character" w:customStyle="1" w:styleId="FooterChar">
    <w:name w:val="Footer Char"/>
    <w:basedOn w:val="DefaultParagraphFont"/>
    <w:link w:val="Footer"/>
    <w:uiPriority w:val="99"/>
    <w:rsid w:val="00B3438E"/>
  </w:style>
  <w:style w:type="character" w:styleId="SubtleReference">
    <w:name w:val="Subtle Reference"/>
    <w:basedOn w:val="DefaultParagraphFont"/>
    <w:uiPriority w:val="31"/>
    <w:qFormat/>
    <w:rsid w:val="00086AE6"/>
    <w:rPr>
      <w:smallCaps/>
      <w:color w:val="5A5A5A" w:themeColor="text1" w:themeTint="A5"/>
    </w:rPr>
  </w:style>
  <w:style w:type="paragraph" w:styleId="Title">
    <w:name w:val="Title"/>
    <w:basedOn w:val="Normal"/>
    <w:next w:val="Normal"/>
    <w:link w:val="TitleChar"/>
    <w:uiPriority w:val="10"/>
    <w:qFormat/>
    <w:rsid w:val="00086A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AE6"/>
    <w:rPr>
      <w:rFonts w:asciiTheme="majorHAnsi" w:eastAsiaTheme="majorEastAsia" w:hAnsiTheme="majorHAnsi" w:cstheme="majorBidi"/>
      <w:spacing w:val="-10"/>
      <w:kern w:val="28"/>
      <w:sz w:val="56"/>
      <w:szCs w:val="56"/>
    </w:rPr>
  </w:style>
  <w:style w:type="paragraph" w:styleId="NormalWeb">
    <w:name w:val="Normal (Web)"/>
    <w:basedOn w:val="Normal"/>
    <w:rsid w:val="002414A6"/>
    <w:pPr>
      <w:spacing w:before="100" w:after="100"/>
    </w:pPr>
    <w:rPr>
      <w:color w:val="000000"/>
      <w:szCs w:val="20"/>
      <w:lang w:eastAsia="ro-RO"/>
    </w:rPr>
  </w:style>
  <w:style w:type="paragraph" w:customStyle="1" w:styleId="DefaultText">
    <w:name w:val="Default Text"/>
    <w:basedOn w:val="Normal"/>
    <w:rsid w:val="002414A6"/>
    <w:rPr>
      <w:noProof/>
      <w:szCs w:val="20"/>
      <w:lang w:val="en-US"/>
    </w:rPr>
  </w:style>
  <w:style w:type="paragraph" w:styleId="NoSpacing">
    <w:name w:val="No Spacing"/>
    <w:uiPriority w:val="1"/>
    <w:qFormat/>
    <w:rsid w:val="002414A6"/>
    <w:pPr>
      <w:spacing w:after="0" w:line="240" w:lineRule="auto"/>
    </w:pPr>
    <w:rPr>
      <w:rFonts w:ascii="Calibri" w:eastAsia="Calibri" w:hAnsi="Calibri" w:cs="Times New Roman"/>
      <w:lang w:val="ro-RO"/>
    </w:rPr>
  </w:style>
  <w:style w:type="paragraph" w:customStyle="1" w:styleId="Default">
    <w:name w:val="Default"/>
    <w:rsid w:val="00241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qFormat/>
    <w:rsid w:val="00D37FD6"/>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qFormat/>
    <w:rsid w:val="00D37FD6"/>
    <w:rPr>
      <w:rFonts w:ascii="Verdana" w:eastAsia="Times New Roman" w:hAnsi="Verdana" w:cs="Times New Roman"/>
      <w:kern w:val="1"/>
      <w:sz w:val="20"/>
      <w:szCs w:val="20"/>
      <w:lang w:val="en-GB" w:eastAsia="ar-SA"/>
    </w:rPr>
  </w:style>
  <w:style w:type="character" w:styleId="FootnoteReference">
    <w:name w:val="footnote reference"/>
    <w:qFormat/>
    <w:rsid w:val="00D37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5206">
      <w:bodyDiv w:val="1"/>
      <w:marLeft w:val="0"/>
      <w:marRight w:val="0"/>
      <w:marTop w:val="0"/>
      <w:marBottom w:val="0"/>
      <w:divBdr>
        <w:top w:val="none" w:sz="0" w:space="0" w:color="auto"/>
        <w:left w:val="none" w:sz="0" w:space="0" w:color="auto"/>
        <w:bottom w:val="none" w:sz="0" w:space="0" w:color="auto"/>
        <w:right w:val="none" w:sz="0" w:space="0" w:color="auto"/>
      </w:divBdr>
    </w:div>
    <w:div w:id="765731680">
      <w:bodyDiv w:val="1"/>
      <w:marLeft w:val="0"/>
      <w:marRight w:val="0"/>
      <w:marTop w:val="0"/>
      <w:marBottom w:val="0"/>
      <w:divBdr>
        <w:top w:val="none" w:sz="0" w:space="0" w:color="auto"/>
        <w:left w:val="none" w:sz="0" w:space="0" w:color="auto"/>
        <w:bottom w:val="none" w:sz="0" w:space="0" w:color="auto"/>
        <w:right w:val="none" w:sz="0" w:space="0" w:color="auto"/>
      </w:divBdr>
    </w:div>
    <w:div w:id="848181261">
      <w:bodyDiv w:val="1"/>
      <w:marLeft w:val="0"/>
      <w:marRight w:val="0"/>
      <w:marTop w:val="0"/>
      <w:marBottom w:val="0"/>
      <w:divBdr>
        <w:top w:val="none" w:sz="0" w:space="0" w:color="auto"/>
        <w:left w:val="none" w:sz="0" w:space="0" w:color="auto"/>
        <w:bottom w:val="none" w:sz="0" w:space="0" w:color="auto"/>
        <w:right w:val="none" w:sz="0" w:space="0" w:color="auto"/>
      </w:divBdr>
    </w:div>
    <w:div w:id="1127163018">
      <w:bodyDiv w:val="1"/>
      <w:marLeft w:val="0"/>
      <w:marRight w:val="0"/>
      <w:marTop w:val="0"/>
      <w:marBottom w:val="0"/>
      <w:divBdr>
        <w:top w:val="none" w:sz="0" w:space="0" w:color="auto"/>
        <w:left w:val="none" w:sz="0" w:space="0" w:color="auto"/>
        <w:bottom w:val="none" w:sz="0" w:space="0" w:color="auto"/>
        <w:right w:val="none" w:sz="0" w:space="0" w:color="auto"/>
      </w:divBdr>
    </w:div>
    <w:div w:id="1295023997">
      <w:bodyDiv w:val="1"/>
      <w:marLeft w:val="0"/>
      <w:marRight w:val="0"/>
      <w:marTop w:val="0"/>
      <w:marBottom w:val="0"/>
      <w:divBdr>
        <w:top w:val="none" w:sz="0" w:space="0" w:color="auto"/>
        <w:left w:val="none" w:sz="0" w:space="0" w:color="auto"/>
        <w:bottom w:val="none" w:sz="0" w:space="0" w:color="auto"/>
        <w:right w:val="none" w:sz="0" w:space="0" w:color="auto"/>
      </w:divBdr>
    </w:div>
    <w:div w:id="1437168930">
      <w:bodyDiv w:val="1"/>
      <w:marLeft w:val="0"/>
      <w:marRight w:val="0"/>
      <w:marTop w:val="0"/>
      <w:marBottom w:val="0"/>
      <w:divBdr>
        <w:top w:val="none" w:sz="0" w:space="0" w:color="auto"/>
        <w:left w:val="none" w:sz="0" w:space="0" w:color="auto"/>
        <w:bottom w:val="none" w:sz="0" w:space="0" w:color="auto"/>
        <w:right w:val="none" w:sz="0" w:space="0" w:color="auto"/>
      </w:divBdr>
    </w:div>
    <w:div w:id="1563057463">
      <w:bodyDiv w:val="1"/>
      <w:marLeft w:val="0"/>
      <w:marRight w:val="0"/>
      <w:marTop w:val="0"/>
      <w:marBottom w:val="0"/>
      <w:divBdr>
        <w:top w:val="none" w:sz="0" w:space="0" w:color="auto"/>
        <w:left w:val="none" w:sz="0" w:space="0" w:color="auto"/>
        <w:bottom w:val="none" w:sz="0" w:space="0" w:color="auto"/>
        <w:right w:val="none" w:sz="0" w:space="0" w:color="auto"/>
      </w:divBdr>
    </w:div>
    <w:div w:id="1804737362">
      <w:bodyDiv w:val="1"/>
      <w:marLeft w:val="0"/>
      <w:marRight w:val="0"/>
      <w:marTop w:val="0"/>
      <w:marBottom w:val="0"/>
      <w:divBdr>
        <w:top w:val="none" w:sz="0" w:space="0" w:color="auto"/>
        <w:left w:val="none" w:sz="0" w:space="0" w:color="auto"/>
        <w:bottom w:val="none" w:sz="0" w:space="0" w:color="auto"/>
        <w:right w:val="none" w:sz="0" w:space="0" w:color="auto"/>
      </w:divBdr>
    </w:div>
    <w:div w:id="1903829780">
      <w:bodyDiv w:val="1"/>
      <w:marLeft w:val="0"/>
      <w:marRight w:val="0"/>
      <w:marTop w:val="0"/>
      <w:marBottom w:val="0"/>
      <w:divBdr>
        <w:top w:val="none" w:sz="0" w:space="0" w:color="auto"/>
        <w:left w:val="none" w:sz="0" w:space="0" w:color="auto"/>
        <w:bottom w:val="none" w:sz="0" w:space="0" w:color="auto"/>
        <w:right w:val="none" w:sz="0" w:space="0" w:color="auto"/>
      </w:divBdr>
    </w:div>
    <w:div w:id="20155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1753</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Gabriela Hodrescu</cp:lastModifiedBy>
  <cp:revision>10</cp:revision>
  <cp:lastPrinted>2020-07-06T10:22:00Z</cp:lastPrinted>
  <dcterms:created xsi:type="dcterms:W3CDTF">2020-06-27T15:43:00Z</dcterms:created>
  <dcterms:modified xsi:type="dcterms:W3CDTF">2020-07-06T10:22:00Z</dcterms:modified>
</cp:coreProperties>
</file>